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7D4A1" w14:textId="77777777" w:rsidR="004E231A" w:rsidRPr="00260F9B" w:rsidRDefault="00B864FC">
      <w:pPr>
        <w:spacing w:line="640" w:lineRule="exact"/>
        <w:jc w:val="center"/>
        <w:rPr>
          <w:rFonts w:ascii="Times New Roman" w:eastAsia="黑体" w:hAnsi="Times New Roman" w:cs="Times New Roman"/>
          <w:strike/>
          <w:sz w:val="44"/>
          <w:szCs w:val="44"/>
        </w:rPr>
      </w:pPr>
      <w:r w:rsidRPr="00260F9B">
        <w:rPr>
          <w:rFonts w:ascii="Times New Roman" w:eastAsia="黑体" w:hAnsi="Times New Roman" w:cs="Times New Roman"/>
          <w:sz w:val="44"/>
          <w:szCs w:val="44"/>
        </w:rPr>
        <w:t>材料工程</w:t>
      </w:r>
    </w:p>
    <w:p w14:paraId="1154D8A4" w14:textId="77777777" w:rsidR="004E231A" w:rsidRPr="00260F9B" w:rsidRDefault="00B864FC">
      <w:pPr>
        <w:spacing w:line="640" w:lineRule="exact"/>
        <w:jc w:val="center"/>
        <w:rPr>
          <w:rFonts w:ascii="Times New Roman" w:eastAsia="黑体" w:hAnsi="Times New Roman" w:cs="Times New Roman"/>
          <w:sz w:val="44"/>
          <w:szCs w:val="44"/>
        </w:rPr>
      </w:pPr>
      <w:r w:rsidRPr="00260F9B">
        <w:rPr>
          <w:rFonts w:ascii="Times New Roman" w:eastAsia="黑体" w:hAnsi="Times New Roman" w:cs="Times New Roman"/>
          <w:sz w:val="44"/>
          <w:szCs w:val="44"/>
        </w:rPr>
        <w:t>全日制专业学位硕士研究生培养方案</w:t>
      </w:r>
    </w:p>
    <w:p w14:paraId="7F07CF3C" w14:textId="77777777" w:rsidR="004E231A" w:rsidRPr="00260F9B" w:rsidRDefault="00B864FC">
      <w:pPr>
        <w:spacing w:beforeLines="50" w:before="156" w:afterLines="50" w:after="156" w:line="560" w:lineRule="exact"/>
        <w:jc w:val="center"/>
        <w:rPr>
          <w:rFonts w:ascii="Times New Roman" w:eastAsia="黑体" w:hAnsi="Times New Roman" w:cs="Times New Roman"/>
          <w:sz w:val="28"/>
          <w:szCs w:val="28"/>
        </w:rPr>
      </w:pPr>
      <w:r w:rsidRPr="00260F9B">
        <w:rPr>
          <w:rFonts w:ascii="Times New Roman" w:eastAsia="黑体" w:hAnsi="Times New Roman" w:cs="Times New Roman"/>
          <w:sz w:val="28"/>
          <w:szCs w:val="28"/>
        </w:rPr>
        <w:t>领域代码：</w:t>
      </w:r>
      <w:r w:rsidRPr="00260F9B">
        <w:rPr>
          <w:rFonts w:ascii="Times New Roman" w:eastAsia="黑体" w:hAnsi="Times New Roman" w:cs="Times New Roman"/>
          <w:sz w:val="28"/>
          <w:szCs w:val="28"/>
        </w:rPr>
        <w:t>085601</w:t>
      </w:r>
    </w:p>
    <w:p w14:paraId="69A631D2" w14:textId="77777777" w:rsidR="004E231A" w:rsidRPr="00260F9B" w:rsidRDefault="00B864FC">
      <w:pPr>
        <w:spacing w:beforeLines="50" w:before="156" w:afterLines="50" w:after="156" w:line="560" w:lineRule="exact"/>
        <w:rPr>
          <w:rFonts w:ascii="Times New Roman" w:hAnsi="Times New Roman" w:cs="Times New Roman"/>
          <w:sz w:val="28"/>
          <w:szCs w:val="28"/>
        </w:rPr>
      </w:pPr>
      <w:r w:rsidRPr="00260F9B">
        <w:rPr>
          <w:rFonts w:ascii="Times New Roman" w:eastAsia="黑体" w:hAnsi="Times New Roman" w:cs="Times New Roman"/>
          <w:sz w:val="28"/>
          <w:szCs w:val="28"/>
        </w:rPr>
        <w:t>一、领域简介</w:t>
      </w:r>
    </w:p>
    <w:p w14:paraId="27D23D67" w14:textId="23C550AE" w:rsidR="004E231A" w:rsidRPr="00260F9B" w:rsidRDefault="00F84E9B">
      <w:pPr>
        <w:spacing w:line="560" w:lineRule="exact"/>
        <w:ind w:firstLine="552"/>
        <w:rPr>
          <w:rFonts w:ascii="Times New Roman" w:hAnsi="Times New Roman" w:cs="Times New Roman"/>
          <w:sz w:val="28"/>
          <w:szCs w:val="28"/>
        </w:rPr>
      </w:pPr>
      <w:r w:rsidRPr="00260F9B">
        <w:rPr>
          <w:rFonts w:ascii="Times New Roman" w:eastAsia="宋体" w:hAnsi="Times New Roman" w:cs="Times New Roman" w:hint="eastAsia"/>
          <w:sz w:val="28"/>
          <w:szCs w:val="28"/>
        </w:rPr>
        <w:t>材料工程是研究、开发、生产和应用金属材料、无机非金属材料、高分子材料和复合材料的工程领域。</w:t>
      </w:r>
      <w:r w:rsidR="00B864FC" w:rsidRPr="00260F9B">
        <w:rPr>
          <w:rFonts w:ascii="Times New Roman" w:eastAsia="宋体" w:hAnsi="Times New Roman" w:cs="Times New Roman"/>
          <w:sz w:val="28"/>
          <w:szCs w:val="28"/>
        </w:rPr>
        <w:t>材料工程领域工程硕士学位授权点依托山东理工大学材料科学与工程学科申报并于</w:t>
      </w:r>
      <w:r w:rsidR="00B864FC" w:rsidRPr="00260F9B">
        <w:rPr>
          <w:rFonts w:ascii="Times New Roman" w:eastAsia="宋体" w:hAnsi="Times New Roman" w:cs="Times New Roman"/>
          <w:sz w:val="28"/>
          <w:szCs w:val="28"/>
        </w:rPr>
        <w:t>2010</w:t>
      </w:r>
      <w:r w:rsidR="00B864FC" w:rsidRPr="00260F9B">
        <w:rPr>
          <w:rFonts w:ascii="Times New Roman" w:eastAsia="宋体" w:hAnsi="Times New Roman" w:cs="Times New Roman"/>
          <w:sz w:val="28"/>
          <w:szCs w:val="28"/>
        </w:rPr>
        <w:t>年获批，</w:t>
      </w:r>
      <w:r w:rsidR="00B864FC" w:rsidRPr="00260F9B">
        <w:rPr>
          <w:rFonts w:ascii="Times New Roman" w:eastAsia="宋体" w:hAnsi="Times New Roman" w:cs="Times New Roman"/>
          <w:sz w:val="28"/>
          <w:szCs w:val="28"/>
        </w:rPr>
        <w:t>2011</w:t>
      </w:r>
      <w:r w:rsidR="00B864FC" w:rsidRPr="00260F9B">
        <w:rPr>
          <w:rFonts w:ascii="Times New Roman" w:eastAsia="宋体" w:hAnsi="Times New Roman" w:cs="Times New Roman"/>
          <w:sz w:val="28"/>
          <w:szCs w:val="28"/>
        </w:rPr>
        <w:t>年首批招生。</w:t>
      </w:r>
      <w:r w:rsidR="00B864FC" w:rsidRPr="00260F9B">
        <w:rPr>
          <w:rFonts w:ascii="Times New Roman" w:hAnsi="Times New Roman" w:cs="Times New Roman"/>
          <w:sz w:val="28"/>
          <w:szCs w:val="28"/>
        </w:rPr>
        <w:t>现有专任教师</w:t>
      </w:r>
      <w:r w:rsidR="00B864FC" w:rsidRPr="00260F9B">
        <w:rPr>
          <w:rFonts w:ascii="Times New Roman" w:hAnsi="Times New Roman" w:cs="Times New Roman"/>
          <w:sz w:val="28"/>
          <w:szCs w:val="28"/>
        </w:rPr>
        <w:t>117</w:t>
      </w:r>
      <w:r w:rsidR="00B864FC" w:rsidRPr="00260F9B">
        <w:rPr>
          <w:rFonts w:ascii="Times New Roman" w:hAnsi="Times New Roman" w:cs="Times New Roman"/>
          <w:sz w:val="28"/>
          <w:szCs w:val="28"/>
        </w:rPr>
        <w:t>人，其中教授</w:t>
      </w:r>
      <w:r w:rsidR="00B864FC" w:rsidRPr="00260F9B">
        <w:rPr>
          <w:rFonts w:ascii="Times New Roman" w:hAnsi="Times New Roman" w:cs="Times New Roman"/>
          <w:sz w:val="28"/>
          <w:szCs w:val="28"/>
        </w:rPr>
        <w:t>27</w:t>
      </w:r>
      <w:r w:rsidR="00B864FC" w:rsidRPr="00260F9B">
        <w:rPr>
          <w:rFonts w:ascii="Times New Roman" w:hAnsi="Times New Roman" w:cs="Times New Roman"/>
          <w:sz w:val="28"/>
          <w:szCs w:val="28"/>
        </w:rPr>
        <w:t>人，入选国家重点人才工程专家</w:t>
      </w:r>
      <w:r w:rsidR="00B864FC" w:rsidRPr="00260F9B">
        <w:rPr>
          <w:rFonts w:ascii="Times New Roman" w:hAnsi="Times New Roman" w:cs="Times New Roman"/>
          <w:sz w:val="28"/>
          <w:szCs w:val="28"/>
        </w:rPr>
        <w:t>4</w:t>
      </w:r>
      <w:r w:rsidR="00B864FC" w:rsidRPr="00260F9B">
        <w:rPr>
          <w:rFonts w:ascii="Times New Roman" w:hAnsi="Times New Roman" w:cs="Times New Roman"/>
          <w:sz w:val="28"/>
          <w:szCs w:val="28"/>
        </w:rPr>
        <w:t>人，国家</w:t>
      </w:r>
      <w:r w:rsidR="004C3D53" w:rsidRPr="00260F9B">
        <w:rPr>
          <w:rFonts w:ascii="Times New Roman" w:hAnsi="Times New Roman" w:cs="Times New Roman" w:hint="eastAsia"/>
          <w:sz w:val="28"/>
          <w:szCs w:val="28"/>
        </w:rPr>
        <w:t>“</w:t>
      </w:r>
      <w:r w:rsidR="004C3D53" w:rsidRPr="00260F9B">
        <w:rPr>
          <w:rFonts w:ascii="Times New Roman" w:hAnsi="Times New Roman" w:cs="Times New Roman"/>
          <w:sz w:val="28"/>
          <w:szCs w:val="28"/>
        </w:rPr>
        <w:t>百千万人才工程</w:t>
      </w:r>
      <w:r w:rsidR="004C3D53" w:rsidRPr="00260F9B">
        <w:rPr>
          <w:rFonts w:ascii="Times New Roman" w:hAnsi="Times New Roman" w:cs="Times New Roman" w:hint="eastAsia"/>
          <w:sz w:val="28"/>
          <w:szCs w:val="28"/>
        </w:rPr>
        <w:t>”</w:t>
      </w:r>
      <w:r w:rsidR="00B864FC" w:rsidRPr="00260F9B">
        <w:rPr>
          <w:rFonts w:ascii="Times New Roman" w:hAnsi="Times New Roman" w:cs="Times New Roman"/>
          <w:sz w:val="28"/>
          <w:szCs w:val="28"/>
        </w:rPr>
        <w:t>2</w:t>
      </w:r>
      <w:r w:rsidR="00B864FC" w:rsidRPr="00260F9B">
        <w:rPr>
          <w:rFonts w:ascii="Times New Roman" w:hAnsi="Times New Roman" w:cs="Times New Roman"/>
          <w:sz w:val="28"/>
          <w:szCs w:val="28"/>
        </w:rPr>
        <w:t>人，教育部</w:t>
      </w:r>
      <w:r w:rsidR="004C3D53" w:rsidRPr="00260F9B">
        <w:rPr>
          <w:rFonts w:ascii="Times New Roman" w:hAnsi="Times New Roman" w:cs="Times New Roman" w:hint="eastAsia"/>
          <w:sz w:val="28"/>
          <w:szCs w:val="28"/>
        </w:rPr>
        <w:t>“</w:t>
      </w:r>
      <w:r w:rsidR="004C3D53" w:rsidRPr="00260F9B">
        <w:rPr>
          <w:rFonts w:ascii="Times New Roman" w:hAnsi="Times New Roman" w:cs="Times New Roman"/>
          <w:sz w:val="28"/>
          <w:szCs w:val="28"/>
        </w:rPr>
        <w:t>长江学者</w:t>
      </w:r>
      <w:r w:rsidR="004C3D53" w:rsidRPr="00260F9B">
        <w:rPr>
          <w:rFonts w:ascii="Times New Roman" w:hAnsi="Times New Roman" w:cs="Times New Roman" w:hint="eastAsia"/>
          <w:sz w:val="28"/>
          <w:szCs w:val="28"/>
        </w:rPr>
        <w:t>”</w:t>
      </w:r>
      <w:r w:rsidR="00B864FC" w:rsidRPr="00260F9B">
        <w:rPr>
          <w:rFonts w:ascii="Times New Roman" w:hAnsi="Times New Roman" w:cs="Times New Roman"/>
          <w:sz w:val="28"/>
          <w:szCs w:val="28"/>
        </w:rPr>
        <w:t>1</w:t>
      </w:r>
      <w:r w:rsidR="00B864FC" w:rsidRPr="00260F9B">
        <w:rPr>
          <w:rFonts w:ascii="Times New Roman" w:hAnsi="Times New Roman" w:cs="Times New Roman"/>
          <w:sz w:val="28"/>
          <w:szCs w:val="28"/>
        </w:rPr>
        <w:t>人，教育部</w:t>
      </w:r>
      <w:r w:rsidR="004C3D53" w:rsidRPr="00260F9B">
        <w:rPr>
          <w:rFonts w:ascii="Times New Roman" w:hAnsi="Times New Roman" w:cs="Times New Roman" w:hint="eastAsia"/>
          <w:sz w:val="28"/>
          <w:szCs w:val="28"/>
        </w:rPr>
        <w:t>“</w:t>
      </w:r>
      <w:r w:rsidR="004C3D53" w:rsidRPr="00260F9B">
        <w:rPr>
          <w:rFonts w:ascii="Times New Roman" w:hAnsi="Times New Roman" w:cs="Times New Roman"/>
          <w:sz w:val="28"/>
          <w:szCs w:val="28"/>
        </w:rPr>
        <w:t>新世纪优秀人才支持计划</w:t>
      </w:r>
      <w:r w:rsidR="004C3D53" w:rsidRPr="00260F9B">
        <w:rPr>
          <w:rFonts w:ascii="Times New Roman" w:hAnsi="Times New Roman" w:cs="Times New Roman" w:hint="eastAsia"/>
          <w:sz w:val="28"/>
          <w:szCs w:val="28"/>
        </w:rPr>
        <w:t>”</w:t>
      </w:r>
      <w:r w:rsidR="004C3D53" w:rsidRPr="00260F9B">
        <w:rPr>
          <w:rFonts w:ascii="Times New Roman" w:hAnsi="Times New Roman" w:cs="Times New Roman"/>
          <w:sz w:val="28"/>
          <w:szCs w:val="28"/>
        </w:rPr>
        <w:t xml:space="preserve"> </w:t>
      </w:r>
      <w:r w:rsidR="00B864FC" w:rsidRPr="00260F9B">
        <w:rPr>
          <w:rFonts w:ascii="Times New Roman" w:hAnsi="Times New Roman" w:cs="Times New Roman"/>
          <w:sz w:val="28"/>
          <w:szCs w:val="28"/>
        </w:rPr>
        <w:t>1</w:t>
      </w:r>
      <w:r w:rsidR="00B864FC" w:rsidRPr="00260F9B">
        <w:rPr>
          <w:rFonts w:ascii="Times New Roman" w:hAnsi="Times New Roman" w:cs="Times New Roman"/>
          <w:sz w:val="28"/>
          <w:szCs w:val="28"/>
        </w:rPr>
        <w:t>人，享受国务院特殊津贴</w:t>
      </w:r>
      <w:r w:rsidR="00B864FC" w:rsidRPr="00260F9B">
        <w:rPr>
          <w:rFonts w:ascii="Times New Roman" w:hAnsi="Times New Roman" w:cs="Times New Roman"/>
          <w:sz w:val="28"/>
          <w:szCs w:val="28"/>
        </w:rPr>
        <w:t>5</w:t>
      </w:r>
      <w:r w:rsidR="00B864FC" w:rsidRPr="00260F9B">
        <w:rPr>
          <w:rFonts w:ascii="Times New Roman" w:hAnsi="Times New Roman" w:cs="Times New Roman"/>
          <w:sz w:val="28"/>
          <w:szCs w:val="28"/>
        </w:rPr>
        <w:t>人，双聘院士</w:t>
      </w:r>
      <w:r w:rsidR="00B864FC" w:rsidRPr="00260F9B">
        <w:rPr>
          <w:rFonts w:ascii="Times New Roman" w:hAnsi="Times New Roman" w:cs="Times New Roman"/>
          <w:sz w:val="28"/>
          <w:szCs w:val="28"/>
        </w:rPr>
        <w:t>1</w:t>
      </w:r>
      <w:r w:rsidR="00B864FC" w:rsidRPr="00260F9B">
        <w:rPr>
          <w:rFonts w:ascii="Times New Roman" w:hAnsi="Times New Roman" w:cs="Times New Roman"/>
          <w:sz w:val="28"/>
          <w:szCs w:val="28"/>
        </w:rPr>
        <w:t>人，山东省泰山产业领军人才</w:t>
      </w:r>
      <w:r w:rsidR="00B864FC" w:rsidRPr="00260F9B">
        <w:rPr>
          <w:rFonts w:ascii="Times New Roman" w:hAnsi="Times New Roman" w:cs="Times New Roman"/>
          <w:sz w:val="28"/>
          <w:szCs w:val="28"/>
        </w:rPr>
        <w:t>2</w:t>
      </w:r>
      <w:r w:rsidR="00B864FC" w:rsidRPr="00260F9B">
        <w:rPr>
          <w:rFonts w:ascii="Times New Roman" w:hAnsi="Times New Roman" w:cs="Times New Roman"/>
          <w:sz w:val="28"/>
          <w:szCs w:val="28"/>
        </w:rPr>
        <w:t>名。拥有国家工业陶瓷材料工程技术研究中心等</w:t>
      </w:r>
      <w:r w:rsidR="00B864FC" w:rsidRPr="00260F9B">
        <w:rPr>
          <w:rFonts w:ascii="Times New Roman" w:hAnsi="Times New Roman" w:cs="Times New Roman"/>
          <w:sz w:val="28"/>
          <w:szCs w:val="28"/>
        </w:rPr>
        <w:t>10</w:t>
      </w:r>
      <w:r w:rsidR="00B864FC" w:rsidRPr="00260F9B">
        <w:rPr>
          <w:rFonts w:ascii="Times New Roman" w:hAnsi="Times New Roman" w:cs="Times New Roman"/>
          <w:sz w:val="28"/>
          <w:szCs w:val="28"/>
        </w:rPr>
        <w:t>个省部级以上科研平台，设备总值超</w:t>
      </w:r>
      <w:r w:rsidR="00B864FC" w:rsidRPr="00260F9B">
        <w:rPr>
          <w:rFonts w:ascii="Times New Roman" w:hAnsi="Times New Roman" w:cs="Times New Roman"/>
          <w:sz w:val="28"/>
          <w:szCs w:val="28"/>
        </w:rPr>
        <w:t>1</w:t>
      </w:r>
      <w:r w:rsidR="00B864FC" w:rsidRPr="00260F9B">
        <w:rPr>
          <w:rFonts w:ascii="Times New Roman" w:hAnsi="Times New Roman" w:cs="Times New Roman"/>
          <w:sz w:val="28"/>
          <w:szCs w:val="28"/>
        </w:rPr>
        <w:t>亿元。近五年，承担各类项目</w:t>
      </w:r>
      <w:r w:rsidR="00B864FC" w:rsidRPr="00260F9B">
        <w:rPr>
          <w:rFonts w:ascii="Times New Roman" w:hAnsi="Times New Roman" w:cs="Times New Roman"/>
          <w:sz w:val="28"/>
          <w:szCs w:val="28"/>
        </w:rPr>
        <w:t>450</w:t>
      </w:r>
      <w:r w:rsidR="00B864FC" w:rsidRPr="00260F9B">
        <w:rPr>
          <w:rFonts w:ascii="Times New Roman" w:hAnsi="Times New Roman" w:cs="Times New Roman"/>
          <w:sz w:val="28"/>
          <w:szCs w:val="28"/>
        </w:rPr>
        <w:t>余项，获发明专利授权</w:t>
      </w:r>
      <w:r w:rsidR="00B864FC" w:rsidRPr="00260F9B">
        <w:rPr>
          <w:rFonts w:ascii="Times New Roman" w:hAnsi="Times New Roman" w:cs="Times New Roman"/>
          <w:sz w:val="28"/>
          <w:szCs w:val="28"/>
        </w:rPr>
        <w:t>200</w:t>
      </w:r>
      <w:r w:rsidR="00B864FC" w:rsidRPr="00260F9B">
        <w:rPr>
          <w:rFonts w:ascii="Times New Roman" w:hAnsi="Times New Roman" w:cs="Times New Roman"/>
          <w:sz w:val="28"/>
          <w:szCs w:val="28"/>
        </w:rPr>
        <w:t>余件，省部级以上科技奖励</w:t>
      </w:r>
      <w:r w:rsidR="00B864FC" w:rsidRPr="00260F9B">
        <w:rPr>
          <w:rFonts w:ascii="Times New Roman" w:hAnsi="Times New Roman" w:cs="Times New Roman"/>
          <w:sz w:val="28"/>
          <w:szCs w:val="28"/>
        </w:rPr>
        <w:t>13</w:t>
      </w:r>
      <w:r w:rsidR="00B864FC" w:rsidRPr="00260F9B">
        <w:rPr>
          <w:rFonts w:ascii="Times New Roman" w:hAnsi="Times New Roman" w:cs="Times New Roman"/>
          <w:sz w:val="28"/>
          <w:szCs w:val="28"/>
        </w:rPr>
        <w:t>项；</w:t>
      </w:r>
      <w:r w:rsidR="00B864FC" w:rsidRPr="00260F9B">
        <w:rPr>
          <w:rFonts w:ascii="Times New Roman" w:hAnsi="Times New Roman" w:cs="Times New Roman"/>
          <w:sz w:val="28"/>
          <w:szCs w:val="28"/>
        </w:rPr>
        <w:t>22</w:t>
      </w:r>
      <w:r w:rsidR="00B864FC" w:rsidRPr="00260F9B">
        <w:rPr>
          <w:rFonts w:ascii="Times New Roman" w:hAnsi="Times New Roman" w:cs="Times New Roman"/>
          <w:sz w:val="28"/>
          <w:szCs w:val="28"/>
        </w:rPr>
        <w:t>项成果推广应用，取得了显著的社会经济效益。</w:t>
      </w:r>
    </w:p>
    <w:p w14:paraId="478A526A" w14:textId="77777777" w:rsidR="004E231A" w:rsidRPr="00260F9B" w:rsidRDefault="00B864FC">
      <w:pPr>
        <w:spacing w:line="560" w:lineRule="exact"/>
        <w:ind w:firstLine="552"/>
        <w:rPr>
          <w:rFonts w:ascii="Times New Roman" w:hAnsi="Times New Roman" w:cs="Times New Roman"/>
          <w:sz w:val="28"/>
          <w:szCs w:val="28"/>
        </w:rPr>
      </w:pPr>
      <w:r w:rsidRPr="00260F9B">
        <w:rPr>
          <w:rFonts w:ascii="Times New Roman" w:hAnsi="Times New Roman" w:cs="Times New Roman"/>
          <w:sz w:val="28"/>
          <w:szCs w:val="28"/>
        </w:rPr>
        <w:t>学科坚持以不断深化研究生教育教学改革为导向，以提高研究生培养质量为核心，突出创新和实践能力的培养，初步形成了以提升创新能力为导向的专业学位研究生培养模式，培养质量和竞争力逐年提高。近五年，共授予硕士学位</w:t>
      </w:r>
      <w:r w:rsidRPr="00260F9B">
        <w:rPr>
          <w:rFonts w:ascii="Times New Roman" w:hAnsi="Times New Roman" w:cs="Times New Roman"/>
          <w:sz w:val="28"/>
          <w:szCs w:val="28"/>
        </w:rPr>
        <w:t>136</w:t>
      </w:r>
      <w:r w:rsidRPr="00260F9B">
        <w:rPr>
          <w:rFonts w:ascii="Times New Roman" w:hAnsi="Times New Roman" w:cs="Times New Roman"/>
          <w:sz w:val="28"/>
          <w:szCs w:val="28"/>
        </w:rPr>
        <w:t>人，</w:t>
      </w:r>
      <w:r w:rsidRPr="00260F9B">
        <w:rPr>
          <w:rFonts w:ascii="Times New Roman" w:eastAsia="宋体" w:hAnsi="Times New Roman" w:cs="Times New Roman"/>
          <w:sz w:val="28"/>
          <w:szCs w:val="28"/>
        </w:rPr>
        <w:t>目前在读硕士研究生</w:t>
      </w:r>
      <w:r w:rsidRPr="00260F9B">
        <w:rPr>
          <w:rFonts w:ascii="Times New Roman" w:eastAsia="宋体" w:hAnsi="Times New Roman" w:cs="Times New Roman"/>
          <w:sz w:val="28"/>
          <w:szCs w:val="28"/>
        </w:rPr>
        <w:t>160</w:t>
      </w:r>
      <w:r w:rsidRPr="00260F9B">
        <w:rPr>
          <w:rFonts w:ascii="Times New Roman" w:eastAsia="宋体" w:hAnsi="Times New Roman" w:cs="Times New Roman"/>
          <w:sz w:val="28"/>
          <w:szCs w:val="28"/>
        </w:rPr>
        <w:t>人。</w:t>
      </w:r>
    </w:p>
    <w:p w14:paraId="2088769D" w14:textId="57B0ECA5" w:rsidR="004E231A" w:rsidRPr="00260F9B" w:rsidRDefault="00B864FC">
      <w:pPr>
        <w:spacing w:line="560" w:lineRule="exact"/>
        <w:ind w:firstLine="552"/>
        <w:rPr>
          <w:rFonts w:ascii="Times New Roman" w:hAnsi="Times New Roman" w:cs="Times New Roman"/>
          <w:sz w:val="28"/>
          <w:szCs w:val="28"/>
        </w:rPr>
      </w:pPr>
      <w:r w:rsidRPr="00260F9B">
        <w:rPr>
          <w:rFonts w:ascii="Times New Roman" w:hAnsi="Times New Roman" w:cs="Times New Roman"/>
          <w:sz w:val="28"/>
          <w:szCs w:val="28"/>
        </w:rPr>
        <w:t>学科面向地方经济主导产业和国防武器装备发展需要，以应用为目标，紧密联系生产实际，形成了先进陶瓷及陶瓷基复合材料、先进成型与加工技术、微纳米功能材料、生态环境材料、材料智能成形等</w:t>
      </w:r>
      <w:r w:rsidRPr="00260F9B">
        <w:rPr>
          <w:rFonts w:ascii="Times New Roman" w:hAnsi="Times New Roman" w:cs="Times New Roman"/>
          <w:sz w:val="28"/>
          <w:szCs w:val="28"/>
        </w:rPr>
        <w:t>5</w:t>
      </w:r>
      <w:r w:rsidRPr="00260F9B">
        <w:rPr>
          <w:rFonts w:ascii="Times New Roman" w:hAnsi="Times New Roman" w:cs="Times New Roman"/>
          <w:sz w:val="28"/>
          <w:szCs w:val="28"/>
        </w:rPr>
        <w:t>个研究方向。在航天防热陶瓷、陶瓷装甲和陶瓷膜、无机非金属材</w:t>
      </w:r>
      <w:r w:rsidRPr="00260F9B">
        <w:rPr>
          <w:rFonts w:ascii="Times New Roman" w:hAnsi="Times New Roman" w:cs="Times New Roman"/>
          <w:sz w:val="28"/>
          <w:szCs w:val="28"/>
        </w:rPr>
        <w:lastRenderedPageBreak/>
        <w:t>料固废综合利用、高效环境催化、电子陶瓷、陶瓷及陶瓷基复合材料增材制造、材料智能成形等领域形成了自己的特色。</w:t>
      </w:r>
      <w:r w:rsidR="004C3D53" w:rsidRPr="00260F9B">
        <w:rPr>
          <w:rFonts w:ascii="Times New Roman" w:hAnsi="Times New Roman" w:cs="Times New Roman" w:hint="eastAsia"/>
          <w:sz w:val="28"/>
          <w:szCs w:val="28"/>
        </w:rPr>
        <w:t>致力于建成山东省一流学科。</w:t>
      </w:r>
    </w:p>
    <w:p w14:paraId="2E3B312A" w14:textId="77777777" w:rsidR="004E231A" w:rsidRPr="00260F9B" w:rsidRDefault="00B864FC">
      <w:pPr>
        <w:spacing w:beforeLines="50" w:before="156" w:afterLines="50" w:after="156" w:line="560" w:lineRule="exact"/>
        <w:rPr>
          <w:rFonts w:ascii="Times New Roman" w:hAnsi="Times New Roman" w:cs="Times New Roman"/>
          <w:sz w:val="28"/>
          <w:szCs w:val="28"/>
        </w:rPr>
      </w:pPr>
      <w:r w:rsidRPr="00260F9B">
        <w:rPr>
          <w:rFonts w:ascii="Times New Roman" w:eastAsia="黑体" w:hAnsi="Times New Roman" w:cs="Times New Roman"/>
          <w:sz w:val="28"/>
          <w:szCs w:val="28"/>
        </w:rPr>
        <w:t>二、培养目标</w:t>
      </w:r>
    </w:p>
    <w:p w14:paraId="2FD9E0B7" w14:textId="77777777" w:rsidR="004E231A" w:rsidRPr="00260F9B" w:rsidRDefault="00B864FC">
      <w:pPr>
        <w:tabs>
          <w:tab w:val="left" w:pos="4048"/>
        </w:tabs>
        <w:spacing w:line="560" w:lineRule="exact"/>
        <w:ind w:firstLineChars="200" w:firstLine="560"/>
        <w:rPr>
          <w:rFonts w:ascii="Times New Roman" w:hAnsi="Times New Roman" w:cs="Times New Roman"/>
          <w:kern w:val="0"/>
          <w:sz w:val="28"/>
          <w:szCs w:val="28"/>
        </w:rPr>
      </w:pPr>
      <w:r w:rsidRPr="00260F9B">
        <w:rPr>
          <w:rFonts w:ascii="Times New Roman" w:hAnsi="Times New Roman" w:cs="Times New Roman"/>
          <w:sz w:val="28"/>
          <w:szCs w:val="28"/>
        </w:rPr>
        <w:t>立足国家和区域材料发展战略，面向材料科学与工程领域科技前沿，培养</w:t>
      </w:r>
      <w:r w:rsidRPr="00260F9B">
        <w:rPr>
          <w:rFonts w:ascii="Times New Roman" w:eastAsia="宋体" w:hAnsi="Times New Roman" w:cs="Times New Roman"/>
          <w:sz w:val="28"/>
          <w:szCs w:val="28"/>
        </w:rPr>
        <w:t>具有一定创新能力的应用型高层次工程技术和工程管理人才和</w:t>
      </w:r>
      <w:r w:rsidRPr="00260F9B">
        <w:rPr>
          <w:rFonts w:ascii="Times New Roman" w:hAnsi="Times New Roman" w:cs="Times New Roman"/>
          <w:sz w:val="28"/>
          <w:szCs w:val="28"/>
        </w:rPr>
        <w:t>德智体美劳全面发展的社会主义建设者和接班人</w:t>
      </w:r>
      <w:r w:rsidRPr="00260F9B">
        <w:rPr>
          <w:rFonts w:ascii="Times New Roman" w:hAnsi="Times New Roman" w:cs="Times New Roman"/>
          <w:kern w:val="0"/>
          <w:sz w:val="28"/>
          <w:szCs w:val="28"/>
        </w:rPr>
        <w:t>。</w:t>
      </w:r>
    </w:p>
    <w:p w14:paraId="548E98C2" w14:textId="441348FE" w:rsidR="004E231A" w:rsidRPr="00260F9B" w:rsidRDefault="00B864FC">
      <w:pPr>
        <w:spacing w:line="560" w:lineRule="exact"/>
        <w:ind w:firstLineChars="200" w:firstLine="560"/>
        <w:rPr>
          <w:rFonts w:ascii="Times New Roman" w:eastAsia="宋体" w:hAnsi="Times New Roman" w:cs="Times New Roman"/>
          <w:sz w:val="28"/>
          <w:szCs w:val="28"/>
        </w:rPr>
      </w:pPr>
      <w:r w:rsidRPr="00260F9B">
        <w:rPr>
          <w:rFonts w:ascii="Times New Roman" w:eastAsia="宋体" w:hAnsi="Times New Roman" w:cs="Times New Roman"/>
          <w:sz w:val="28"/>
          <w:szCs w:val="28"/>
        </w:rPr>
        <w:t>1.</w:t>
      </w:r>
      <w:r w:rsidRPr="00260F9B">
        <w:rPr>
          <w:rFonts w:ascii="Times New Roman" w:eastAsia="宋体" w:hAnsi="Times New Roman" w:cs="Times New Roman"/>
          <w:sz w:val="28"/>
          <w:szCs w:val="28"/>
        </w:rPr>
        <w:t>拥护中国共产党的领导，具有强烈的社会责任感和历史使命感，维护国家和人民的根本利益，遵纪守法，诚实守信，品德良好。热爱专业，遵守学术道德。</w:t>
      </w:r>
    </w:p>
    <w:p w14:paraId="7D8720DE" w14:textId="77777777" w:rsidR="004E231A" w:rsidRPr="00260F9B" w:rsidRDefault="00B864FC">
      <w:pPr>
        <w:pStyle w:val="a3"/>
        <w:spacing w:line="560" w:lineRule="exact"/>
        <w:ind w:firstLineChars="200" w:firstLine="560"/>
        <w:rPr>
          <w:sz w:val="28"/>
          <w:szCs w:val="28"/>
        </w:rPr>
      </w:pPr>
      <w:r w:rsidRPr="00260F9B">
        <w:rPr>
          <w:sz w:val="28"/>
          <w:szCs w:val="28"/>
        </w:rPr>
        <w:t>2.</w:t>
      </w:r>
      <w:r w:rsidRPr="00260F9B">
        <w:rPr>
          <w:sz w:val="28"/>
          <w:szCs w:val="28"/>
        </w:rPr>
        <w:t>具备扎实的材料工程基础理论和系统的专业知识，了解本领域的技术现状和发展趋势，能够掌握相关材料研究领域中先进的工艺设备、测试手段及评价技术；具有承担工程技术或工程管理工作的能力，能够运用所学知识解决工程问题。</w:t>
      </w:r>
    </w:p>
    <w:p w14:paraId="4404CF0C" w14:textId="77777777" w:rsidR="004E231A" w:rsidRPr="00260F9B" w:rsidRDefault="00B864FC">
      <w:pPr>
        <w:pStyle w:val="a3"/>
        <w:spacing w:line="560" w:lineRule="exact"/>
        <w:ind w:firstLineChars="200" w:firstLine="560"/>
        <w:rPr>
          <w:sz w:val="28"/>
          <w:szCs w:val="28"/>
        </w:rPr>
      </w:pPr>
      <w:r w:rsidRPr="00260F9B">
        <w:rPr>
          <w:sz w:val="28"/>
          <w:szCs w:val="28"/>
        </w:rPr>
        <w:t>3.</w:t>
      </w:r>
      <w:r w:rsidRPr="00260F9B">
        <w:rPr>
          <w:sz w:val="28"/>
          <w:szCs w:val="28"/>
        </w:rPr>
        <w:t>较熟练地掌握一门外国语，能顺利阅读本工程领域的科技资料及文献，并具备一定的听、说和写作能力。</w:t>
      </w:r>
    </w:p>
    <w:p w14:paraId="0787D681" w14:textId="77777777" w:rsidR="004E231A" w:rsidRPr="00260F9B" w:rsidRDefault="00B864FC">
      <w:pPr>
        <w:spacing w:line="560" w:lineRule="exact"/>
        <w:ind w:firstLineChars="200" w:firstLine="560"/>
        <w:rPr>
          <w:rFonts w:ascii="Times New Roman" w:hAnsi="Times New Roman" w:cs="Times New Roman"/>
          <w:sz w:val="28"/>
          <w:szCs w:val="28"/>
        </w:rPr>
      </w:pPr>
      <w:r w:rsidRPr="00260F9B">
        <w:rPr>
          <w:rFonts w:ascii="Times New Roman" w:eastAsia="宋体" w:hAnsi="Times New Roman" w:cs="Times New Roman"/>
          <w:sz w:val="28"/>
          <w:szCs w:val="28"/>
        </w:rPr>
        <w:t>4.</w:t>
      </w:r>
      <w:r w:rsidRPr="00260F9B">
        <w:rPr>
          <w:rFonts w:ascii="Times New Roman" w:eastAsia="宋体" w:hAnsi="Times New Roman" w:cs="Times New Roman"/>
          <w:sz w:val="28"/>
          <w:szCs w:val="28"/>
        </w:rPr>
        <w:t>能够从事材料方面的研发、工程技术、管理或相关工程技术领域。</w:t>
      </w:r>
    </w:p>
    <w:p w14:paraId="013CCFDC" w14:textId="77777777" w:rsidR="004E231A" w:rsidRPr="00260F9B" w:rsidRDefault="00B864FC">
      <w:pPr>
        <w:spacing w:beforeLines="50" w:before="156" w:afterLines="50" w:after="156" w:line="560" w:lineRule="exact"/>
        <w:rPr>
          <w:rFonts w:ascii="Times New Roman" w:eastAsia="黑体" w:hAnsi="Times New Roman" w:cs="Times New Roman"/>
          <w:sz w:val="28"/>
          <w:szCs w:val="28"/>
        </w:rPr>
      </w:pPr>
      <w:r w:rsidRPr="00260F9B">
        <w:rPr>
          <w:rFonts w:ascii="Times New Roman" w:eastAsia="黑体" w:hAnsi="Times New Roman" w:cs="Times New Roman"/>
          <w:sz w:val="28"/>
          <w:szCs w:val="28"/>
        </w:rPr>
        <w:t>三、研究方向</w:t>
      </w:r>
    </w:p>
    <w:p w14:paraId="14FED8DB" w14:textId="77777777" w:rsidR="004E231A" w:rsidRPr="00260F9B" w:rsidRDefault="00B864FC">
      <w:pPr>
        <w:spacing w:line="560" w:lineRule="exact"/>
        <w:ind w:firstLine="552"/>
        <w:rPr>
          <w:rFonts w:ascii="Times New Roman" w:hAnsi="Times New Roman" w:cs="Times New Roman"/>
          <w:sz w:val="28"/>
          <w:szCs w:val="28"/>
        </w:rPr>
      </w:pPr>
      <w:r w:rsidRPr="00260F9B">
        <w:rPr>
          <w:rFonts w:ascii="Times New Roman" w:hAnsi="Times New Roman" w:cs="Times New Roman"/>
          <w:sz w:val="28"/>
          <w:szCs w:val="28"/>
        </w:rPr>
        <w:t>1.</w:t>
      </w:r>
      <w:r w:rsidRPr="00260F9B">
        <w:rPr>
          <w:rFonts w:ascii="Times New Roman" w:hAnsi="Times New Roman" w:cs="Times New Roman"/>
        </w:rPr>
        <w:t xml:space="preserve"> </w:t>
      </w:r>
      <w:r w:rsidRPr="00260F9B">
        <w:rPr>
          <w:rFonts w:ascii="Times New Roman" w:hAnsi="Times New Roman" w:cs="Times New Roman"/>
          <w:sz w:val="28"/>
          <w:szCs w:val="28"/>
        </w:rPr>
        <w:t>先进陶瓷及陶瓷基复合材料</w:t>
      </w:r>
    </w:p>
    <w:p w14:paraId="0FD20A4D" w14:textId="77777777" w:rsidR="004E231A" w:rsidRPr="00260F9B" w:rsidRDefault="00B864FC">
      <w:pPr>
        <w:spacing w:line="560" w:lineRule="exact"/>
        <w:ind w:firstLine="552"/>
        <w:rPr>
          <w:rFonts w:ascii="Times New Roman" w:hAnsi="Times New Roman" w:cs="Times New Roman"/>
          <w:sz w:val="28"/>
          <w:szCs w:val="28"/>
        </w:rPr>
      </w:pPr>
      <w:r w:rsidRPr="00260F9B">
        <w:rPr>
          <w:rFonts w:ascii="Times New Roman" w:hAnsi="Times New Roman" w:cs="Times New Roman"/>
          <w:sz w:val="28"/>
          <w:szCs w:val="28"/>
        </w:rPr>
        <w:t xml:space="preserve">2. </w:t>
      </w:r>
      <w:r w:rsidRPr="00260F9B">
        <w:rPr>
          <w:rFonts w:ascii="Times New Roman" w:hAnsi="Times New Roman" w:cs="Times New Roman"/>
          <w:sz w:val="28"/>
          <w:szCs w:val="28"/>
        </w:rPr>
        <w:t>材料先进成型与加工技术（交叉）</w:t>
      </w:r>
    </w:p>
    <w:p w14:paraId="07E1E88E" w14:textId="77777777" w:rsidR="004E231A" w:rsidRPr="00260F9B" w:rsidRDefault="00B864FC">
      <w:pPr>
        <w:spacing w:line="560" w:lineRule="exact"/>
        <w:ind w:firstLine="552"/>
        <w:rPr>
          <w:rFonts w:ascii="Times New Roman" w:hAnsi="Times New Roman" w:cs="Times New Roman"/>
          <w:sz w:val="28"/>
          <w:szCs w:val="28"/>
        </w:rPr>
      </w:pPr>
      <w:r w:rsidRPr="00260F9B">
        <w:rPr>
          <w:rFonts w:ascii="Times New Roman" w:hAnsi="Times New Roman" w:cs="Times New Roman"/>
          <w:sz w:val="28"/>
          <w:szCs w:val="28"/>
        </w:rPr>
        <w:t xml:space="preserve">3. </w:t>
      </w:r>
      <w:r w:rsidRPr="00260F9B">
        <w:rPr>
          <w:rFonts w:ascii="Times New Roman" w:hAnsi="Times New Roman" w:cs="Times New Roman"/>
          <w:sz w:val="28"/>
          <w:szCs w:val="28"/>
        </w:rPr>
        <w:t>微纳米功能材料</w:t>
      </w:r>
    </w:p>
    <w:p w14:paraId="00A350BE" w14:textId="77777777" w:rsidR="004E231A" w:rsidRPr="00260F9B" w:rsidRDefault="00B864FC">
      <w:pPr>
        <w:spacing w:line="560" w:lineRule="exact"/>
        <w:ind w:firstLine="552"/>
        <w:rPr>
          <w:rFonts w:ascii="Times New Roman" w:hAnsi="Times New Roman" w:cs="Times New Roman"/>
          <w:sz w:val="28"/>
          <w:szCs w:val="28"/>
        </w:rPr>
      </w:pPr>
      <w:r w:rsidRPr="00260F9B">
        <w:rPr>
          <w:rFonts w:ascii="Times New Roman" w:hAnsi="Times New Roman" w:cs="Times New Roman"/>
          <w:sz w:val="28"/>
          <w:szCs w:val="28"/>
        </w:rPr>
        <w:t>4.</w:t>
      </w:r>
      <w:r w:rsidRPr="00260F9B">
        <w:rPr>
          <w:rFonts w:ascii="Times New Roman" w:hAnsi="Times New Roman" w:cs="Times New Roman"/>
        </w:rPr>
        <w:t xml:space="preserve"> </w:t>
      </w:r>
      <w:r w:rsidRPr="00260F9B">
        <w:rPr>
          <w:rFonts w:ascii="Times New Roman" w:hAnsi="Times New Roman" w:cs="Times New Roman"/>
          <w:sz w:val="28"/>
          <w:szCs w:val="28"/>
        </w:rPr>
        <w:t>生态环境材料</w:t>
      </w:r>
    </w:p>
    <w:p w14:paraId="145D26E3" w14:textId="77777777" w:rsidR="004E231A" w:rsidRPr="00260F9B" w:rsidRDefault="00B864FC">
      <w:pPr>
        <w:spacing w:line="560" w:lineRule="exact"/>
        <w:ind w:firstLine="552"/>
        <w:rPr>
          <w:rFonts w:ascii="Times New Roman" w:hAnsi="Times New Roman" w:cs="Times New Roman"/>
          <w:sz w:val="28"/>
          <w:szCs w:val="28"/>
        </w:rPr>
      </w:pPr>
      <w:r w:rsidRPr="00260F9B">
        <w:rPr>
          <w:rFonts w:ascii="Times New Roman" w:hAnsi="Times New Roman" w:cs="Times New Roman"/>
          <w:sz w:val="28"/>
          <w:szCs w:val="28"/>
        </w:rPr>
        <w:lastRenderedPageBreak/>
        <w:t>5.</w:t>
      </w:r>
      <w:r w:rsidRPr="00260F9B">
        <w:rPr>
          <w:rFonts w:ascii="Times New Roman" w:hAnsi="Times New Roman" w:cs="Times New Roman"/>
        </w:rPr>
        <w:t xml:space="preserve"> </w:t>
      </w:r>
      <w:r w:rsidRPr="00260F9B">
        <w:rPr>
          <w:rFonts w:ascii="Times New Roman" w:hAnsi="Times New Roman" w:cs="Times New Roman"/>
          <w:sz w:val="28"/>
          <w:szCs w:val="28"/>
        </w:rPr>
        <w:t>材料智能成形</w:t>
      </w:r>
    </w:p>
    <w:p w14:paraId="54A9817C" w14:textId="77777777" w:rsidR="004E231A" w:rsidRPr="00260F9B" w:rsidRDefault="00B864FC">
      <w:pPr>
        <w:spacing w:line="560" w:lineRule="exact"/>
        <w:ind w:firstLine="552"/>
        <w:rPr>
          <w:rFonts w:ascii="Times New Roman" w:hAnsi="Times New Roman" w:cs="Times New Roman"/>
          <w:sz w:val="28"/>
          <w:szCs w:val="28"/>
        </w:rPr>
      </w:pPr>
      <w:r w:rsidRPr="00260F9B">
        <w:rPr>
          <w:rFonts w:ascii="Times New Roman" w:hAnsi="Times New Roman" w:cs="Times New Roman"/>
          <w:sz w:val="28"/>
          <w:szCs w:val="28"/>
        </w:rPr>
        <w:t>详见附表</w:t>
      </w:r>
      <w:r w:rsidRPr="00260F9B">
        <w:rPr>
          <w:rFonts w:ascii="Times New Roman" w:hAnsi="Times New Roman" w:cs="Times New Roman"/>
          <w:sz w:val="28"/>
          <w:szCs w:val="28"/>
        </w:rPr>
        <w:t>1</w:t>
      </w:r>
      <w:r w:rsidRPr="00260F9B">
        <w:rPr>
          <w:rFonts w:ascii="Times New Roman" w:hAnsi="Times New Roman" w:cs="Times New Roman"/>
          <w:sz w:val="28"/>
          <w:szCs w:val="28"/>
        </w:rPr>
        <w:t>。</w:t>
      </w:r>
    </w:p>
    <w:p w14:paraId="05D9436C" w14:textId="77777777" w:rsidR="004E231A" w:rsidRPr="00260F9B" w:rsidRDefault="00B864FC">
      <w:pPr>
        <w:spacing w:beforeLines="50" w:before="156" w:afterLines="50" w:after="156" w:line="560" w:lineRule="exact"/>
        <w:rPr>
          <w:rFonts w:ascii="Times New Roman" w:eastAsia="黑体" w:hAnsi="Times New Roman" w:cs="Times New Roman"/>
          <w:sz w:val="28"/>
          <w:szCs w:val="28"/>
        </w:rPr>
      </w:pPr>
      <w:r w:rsidRPr="00260F9B">
        <w:rPr>
          <w:rFonts w:ascii="Times New Roman" w:eastAsia="黑体" w:hAnsi="Times New Roman" w:cs="Times New Roman"/>
          <w:sz w:val="28"/>
          <w:szCs w:val="28"/>
        </w:rPr>
        <w:t>四、学习年限</w:t>
      </w:r>
    </w:p>
    <w:p w14:paraId="7AFC43BF" w14:textId="7C2ADFC1" w:rsidR="004E231A" w:rsidRPr="00260F9B" w:rsidRDefault="00F84E9B">
      <w:pPr>
        <w:spacing w:line="560" w:lineRule="exact"/>
        <w:ind w:firstLine="576"/>
        <w:rPr>
          <w:rFonts w:ascii="Times New Roman" w:hAnsi="Times New Roman" w:cs="Times New Roman"/>
          <w:sz w:val="28"/>
          <w:szCs w:val="28"/>
        </w:rPr>
      </w:pPr>
      <w:r w:rsidRPr="00260F9B">
        <w:rPr>
          <w:rFonts w:ascii="Times New Roman" w:hAnsi="Times New Roman" w:cs="Times New Roman" w:hint="eastAsia"/>
          <w:sz w:val="28"/>
          <w:szCs w:val="28"/>
        </w:rPr>
        <w:t>基本</w:t>
      </w:r>
      <w:r w:rsidR="00B864FC" w:rsidRPr="00260F9B">
        <w:rPr>
          <w:rFonts w:ascii="Times New Roman" w:hAnsi="Times New Roman" w:cs="Times New Roman"/>
          <w:sz w:val="28"/>
          <w:szCs w:val="28"/>
        </w:rPr>
        <w:t>学制</w:t>
      </w:r>
      <w:r w:rsidR="00B864FC" w:rsidRPr="00260F9B">
        <w:rPr>
          <w:rFonts w:ascii="Times New Roman" w:hAnsi="Times New Roman" w:cs="Times New Roman"/>
          <w:sz w:val="28"/>
          <w:szCs w:val="28"/>
        </w:rPr>
        <w:t>3</w:t>
      </w:r>
      <w:r w:rsidR="00B864FC" w:rsidRPr="00260F9B">
        <w:rPr>
          <w:rFonts w:ascii="Times New Roman" w:hAnsi="Times New Roman" w:cs="Times New Roman"/>
          <w:sz w:val="28"/>
          <w:szCs w:val="28"/>
        </w:rPr>
        <w:t>年，</w:t>
      </w:r>
      <w:r w:rsidRPr="00260F9B">
        <w:rPr>
          <w:rFonts w:ascii="Times New Roman" w:hAnsi="Times New Roman" w:cs="Times New Roman" w:hint="eastAsia"/>
          <w:sz w:val="28"/>
          <w:szCs w:val="28"/>
        </w:rPr>
        <w:t>学习</w:t>
      </w:r>
      <w:r w:rsidR="00B864FC" w:rsidRPr="00260F9B">
        <w:rPr>
          <w:rFonts w:ascii="Times New Roman" w:hAnsi="Times New Roman" w:cs="Times New Roman"/>
          <w:sz w:val="28"/>
          <w:szCs w:val="28"/>
        </w:rPr>
        <w:t>年限</w:t>
      </w:r>
      <w:r w:rsidR="00B864FC" w:rsidRPr="00260F9B">
        <w:rPr>
          <w:rFonts w:ascii="Times New Roman" w:hAnsi="Times New Roman" w:cs="Times New Roman"/>
          <w:sz w:val="28"/>
          <w:szCs w:val="28"/>
        </w:rPr>
        <w:t>2-4</w:t>
      </w:r>
      <w:r w:rsidR="00B864FC" w:rsidRPr="00260F9B">
        <w:rPr>
          <w:rFonts w:ascii="Times New Roman" w:hAnsi="Times New Roman" w:cs="Times New Roman"/>
          <w:sz w:val="28"/>
          <w:szCs w:val="28"/>
        </w:rPr>
        <w:t>年，</w:t>
      </w:r>
      <w:r w:rsidRPr="00260F9B">
        <w:rPr>
          <w:rFonts w:ascii="Times New Roman" w:hAnsi="Times New Roman" w:cs="Times New Roman" w:hint="eastAsia"/>
          <w:sz w:val="28"/>
          <w:szCs w:val="28"/>
        </w:rPr>
        <w:t>其中从事</w:t>
      </w:r>
      <w:r w:rsidR="00B864FC" w:rsidRPr="00260F9B">
        <w:rPr>
          <w:rFonts w:ascii="Times New Roman" w:hAnsi="Times New Roman" w:cs="Times New Roman"/>
          <w:sz w:val="28"/>
          <w:szCs w:val="28"/>
        </w:rPr>
        <w:t>科学研究和论文撰写时间不少于</w:t>
      </w:r>
      <w:r w:rsidR="00B864FC" w:rsidRPr="00260F9B">
        <w:rPr>
          <w:rFonts w:ascii="Times New Roman" w:hAnsi="Times New Roman" w:cs="Times New Roman"/>
          <w:sz w:val="28"/>
          <w:szCs w:val="28"/>
        </w:rPr>
        <w:t>1</w:t>
      </w:r>
      <w:r w:rsidR="00B864FC" w:rsidRPr="00260F9B">
        <w:rPr>
          <w:rFonts w:ascii="Times New Roman" w:hAnsi="Times New Roman" w:cs="Times New Roman"/>
          <w:sz w:val="28"/>
          <w:szCs w:val="28"/>
        </w:rPr>
        <w:t>年（从开题通过之日</w:t>
      </w:r>
      <w:r w:rsidRPr="00260F9B">
        <w:rPr>
          <w:rFonts w:ascii="Times New Roman" w:hAnsi="Times New Roman" w:cs="Times New Roman" w:hint="eastAsia"/>
          <w:sz w:val="28"/>
          <w:szCs w:val="28"/>
        </w:rPr>
        <w:t>至答辩前</w:t>
      </w:r>
      <w:r w:rsidR="00B864FC" w:rsidRPr="00260F9B">
        <w:rPr>
          <w:rFonts w:ascii="Times New Roman" w:hAnsi="Times New Roman" w:cs="Times New Roman"/>
          <w:sz w:val="28"/>
          <w:szCs w:val="28"/>
        </w:rPr>
        <w:t>）。</w:t>
      </w:r>
      <w:r w:rsidRPr="00260F9B">
        <w:rPr>
          <w:rFonts w:ascii="Times New Roman" w:hAnsi="Times New Roman" w:cs="Times New Roman" w:hint="eastAsia"/>
          <w:sz w:val="28"/>
          <w:szCs w:val="28"/>
        </w:rPr>
        <w:t>对于优秀的学生，经个人申请、</w:t>
      </w:r>
      <w:r w:rsidR="00B864FC" w:rsidRPr="00260F9B">
        <w:rPr>
          <w:rFonts w:ascii="Times New Roman" w:hAnsi="Times New Roman" w:cs="Times New Roman"/>
          <w:sz w:val="28"/>
          <w:szCs w:val="28"/>
        </w:rPr>
        <w:t>导师同意</w:t>
      </w:r>
      <w:r w:rsidRPr="00260F9B">
        <w:rPr>
          <w:rFonts w:ascii="Times New Roman" w:hAnsi="Times New Roman" w:cs="Times New Roman" w:hint="eastAsia"/>
          <w:sz w:val="28"/>
          <w:szCs w:val="28"/>
        </w:rPr>
        <w:t>后</w:t>
      </w:r>
      <w:r w:rsidR="00B864FC" w:rsidRPr="00260F9B">
        <w:rPr>
          <w:rFonts w:ascii="Times New Roman" w:hAnsi="Times New Roman" w:cs="Times New Roman"/>
          <w:sz w:val="28"/>
          <w:szCs w:val="28"/>
        </w:rPr>
        <w:t>，可申请提前毕业，但</w:t>
      </w:r>
      <w:r w:rsidRPr="00260F9B">
        <w:rPr>
          <w:rFonts w:ascii="Times New Roman" w:hAnsi="Times New Roman" w:cs="Times New Roman" w:hint="eastAsia"/>
          <w:sz w:val="28"/>
          <w:szCs w:val="28"/>
        </w:rPr>
        <w:t>从事</w:t>
      </w:r>
      <w:r w:rsidR="00B864FC" w:rsidRPr="00260F9B">
        <w:rPr>
          <w:rFonts w:ascii="Times New Roman" w:hAnsi="Times New Roman" w:cs="Times New Roman"/>
          <w:sz w:val="28"/>
          <w:szCs w:val="28"/>
        </w:rPr>
        <w:t>科学研究和论文撰写时间</w:t>
      </w:r>
      <w:r w:rsidRPr="00260F9B">
        <w:rPr>
          <w:rFonts w:ascii="Times New Roman" w:hAnsi="Times New Roman" w:cs="Times New Roman" w:hint="eastAsia"/>
          <w:sz w:val="28"/>
          <w:szCs w:val="28"/>
        </w:rPr>
        <w:t>仍不得少于</w:t>
      </w:r>
      <w:r w:rsidRPr="00260F9B">
        <w:rPr>
          <w:rFonts w:ascii="Times New Roman" w:hAnsi="Times New Roman" w:cs="Times New Roman" w:hint="eastAsia"/>
          <w:sz w:val="28"/>
          <w:szCs w:val="28"/>
        </w:rPr>
        <w:t>1</w:t>
      </w:r>
      <w:r w:rsidRPr="00260F9B">
        <w:rPr>
          <w:rFonts w:ascii="Times New Roman" w:hAnsi="Times New Roman" w:cs="Times New Roman" w:hint="eastAsia"/>
          <w:sz w:val="28"/>
          <w:szCs w:val="28"/>
        </w:rPr>
        <w:t>年且总学习年限不少于</w:t>
      </w:r>
      <w:r w:rsidRPr="00260F9B">
        <w:rPr>
          <w:rFonts w:ascii="Times New Roman" w:hAnsi="Times New Roman" w:cs="Times New Roman" w:hint="eastAsia"/>
          <w:sz w:val="28"/>
          <w:szCs w:val="28"/>
        </w:rPr>
        <w:t>2</w:t>
      </w:r>
      <w:r w:rsidRPr="00260F9B">
        <w:rPr>
          <w:rFonts w:ascii="Times New Roman" w:hAnsi="Times New Roman" w:cs="Times New Roman" w:hint="eastAsia"/>
          <w:sz w:val="28"/>
          <w:szCs w:val="28"/>
        </w:rPr>
        <w:t>年</w:t>
      </w:r>
      <w:r w:rsidR="00B864FC" w:rsidRPr="00260F9B">
        <w:rPr>
          <w:rFonts w:ascii="Times New Roman" w:hAnsi="Times New Roman" w:cs="Times New Roman"/>
          <w:sz w:val="28"/>
          <w:szCs w:val="28"/>
        </w:rPr>
        <w:t>。</w:t>
      </w:r>
      <w:r w:rsidRPr="00260F9B">
        <w:rPr>
          <w:rFonts w:ascii="Times New Roman" w:hAnsi="Times New Roman" w:cs="Times New Roman" w:hint="eastAsia"/>
          <w:sz w:val="28"/>
          <w:szCs w:val="28"/>
        </w:rPr>
        <w:t>对于延期毕业的学生，其总学习年限不得超过</w:t>
      </w:r>
      <w:r w:rsidRPr="00260F9B">
        <w:rPr>
          <w:rFonts w:ascii="Times New Roman" w:hAnsi="Times New Roman" w:cs="Times New Roman"/>
          <w:sz w:val="28"/>
          <w:szCs w:val="28"/>
        </w:rPr>
        <w:t>4</w:t>
      </w:r>
      <w:r w:rsidRPr="00260F9B">
        <w:rPr>
          <w:rFonts w:ascii="Times New Roman" w:hAnsi="Times New Roman" w:cs="Times New Roman" w:hint="eastAsia"/>
          <w:sz w:val="28"/>
          <w:szCs w:val="28"/>
        </w:rPr>
        <w:t>年。</w:t>
      </w:r>
      <w:r w:rsidR="00B864FC" w:rsidRPr="00260F9B">
        <w:rPr>
          <w:rFonts w:ascii="Times New Roman" w:hAnsi="Times New Roman" w:cs="Times New Roman"/>
          <w:sz w:val="28"/>
          <w:szCs w:val="28"/>
        </w:rPr>
        <w:t>休学时间不计入学习年限。</w:t>
      </w:r>
    </w:p>
    <w:p w14:paraId="3ABFFB76" w14:textId="77777777" w:rsidR="004E231A" w:rsidRPr="00260F9B" w:rsidRDefault="00B864FC">
      <w:pPr>
        <w:spacing w:beforeLines="50" w:before="156" w:afterLines="50" w:after="156" w:line="560" w:lineRule="exact"/>
        <w:rPr>
          <w:rFonts w:ascii="Times New Roman" w:eastAsia="黑体" w:hAnsi="Times New Roman" w:cs="Times New Roman"/>
          <w:sz w:val="28"/>
          <w:szCs w:val="28"/>
        </w:rPr>
      </w:pPr>
      <w:r w:rsidRPr="00260F9B">
        <w:rPr>
          <w:rFonts w:ascii="Times New Roman" w:eastAsia="黑体" w:hAnsi="Times New Roman" w:cs="Times New Roman"/>
          <w:sz w:val="28"/>
          <w:szCs w:val="28"/>
        </w:rPr>
        <w:t>五、课程设置与学分要求</w:t>
      </w:r>
    </w:p>
    <w:p w14:paraId="721EA81E" w14:textId="366E537B" w:rsidR="004E231A" w:rsidRPr="00260F9B" w:rsidRDefault="00B864FC">
      <w:pPr>
        <w:spacing w:line="560" w:lineRule="exact"/>
        <w:ind w:firstLineChars="200" w:firstLine="560"/>
        <w:rPr>
          <w:rFonts w:ascii="Times New Roman" w:hAnsi="Times New Roman" w:cs="Times New Roman"/>
          <w:sz w:val="28"/>
          <w:szCs w:val="28"/>
        </w:rPr>
      </w:pPr>
      <w:r w:rsidRPr="00260F9B">
        <w:rPr>
          <w:rFonts w:ascii="Times New Roman" w:hAnsi="Times New Roman" w:cs="Times New Roman"/>
          <w:sz w:val="28"/>
          <w:szCs w:val="28"/>
        </w:rPr>
        <w:t>课程分为必修课程和选修课程</w:t>
      </w:r>
      <w:r w:rsidR="00034207" w:rsidRPr="00260F9B">
        <w:rPr>
          <w:rFonts w:ascii="Times New Roman" w:hAnsi="Times New Roman" w:cs="Times New Roman" w:hint="eastAsia"/>
          <w:sz w:val="28"/>
          <w:szCs w:val="28"/>
        </w:rPr>
        <w:t>。</w:t>
      </w:r>
      <w:r w:rsidRPr="00260F9B">
        <w:rPr>
          <w:rFonts w:ascii="Times New Roman" w:hAnsi="Times New Roman" w:cs="Times New Roman"/>
          <w:sz w:val="28"/>
          <w:szCs w:val="28"/>
        </w:rPr>
        <w:t>学生需在规定时间内</w:t>
      </w:r>
      <w:r w:rsidR="00034207" w:rsidRPr="00260F9B">
        <w:rPr>
          <w:rFonts w:ascii="Times New Roman" w:hAnsi="Times New Roman" w:cs="Times New Roman" w:hint="eastAsia"/>
          <w:sz w:val="28"/>
          <w:szCs w:val="28"/>
        </w:rPr>
        <w:t>至少修满</w:t>
      </w:r>
      <w:r w:rsidR="00034207" w:rsidRPr="00260F9B">
        <w:rPr>
          <w:rFonts w:ascii="Times New Roman" w:hAnsi="Times New Roman" w:cs="Times New Roman" w:hint="eastAsia"/>
          <w:sz w:val="28"/>
          <w:szCs w:val="28"/>
        </w:rPr>
        <w:t>3</w:t>
      </w:r>
      <w:r w:rsidR="00034207" w:rsidRPr="00260F9B">
        <w:rPr>
          <w:rFonts w:ascii="Times New Roman" w:hAnsi="Times New Roman" w:cs="Times New Roman"/>
          <w:sz w:val="28"/>
          <w:szCs w:val="28"/>
        </w:rPr>
        <w:t>3</w:t>
      </w:r>
      <w:r w:rsidR="00034207" w:rsidRPr="00260F9B">
        <w:rPr>
          <w:rFonts w:ascii="Times New Roman" w:hAnsi="Times New Roman" w:cs="Times New Roman" w:hint="eastAsia"/>
          <w:sz w:val="28"/>
          <w:szCs w:val="28"/>
        </w:rPr>
        <w:t>学分，其中必修学分不低于</w:t>
      </w:r>
      <w:r w:rsidRPr="00260F9B">
        <w:rPr>
          <w:rFonts w:ascii="Times New Roman" w:hAnsi="Times New Roman" w:cs="Times New Roman"/>
          <w:sz w:val="28"/>
          <w:szCs w:val="28"/>
        </w:rPr>
        <w:t>17</w:t>
      </w:r>
      <w:r w:rsidR="00034207" w:rsidRPr="00260F9B">
        <w:rPr>
          <w:rFonts w:ascii="Times New Roman" w:hAnsi="Times New Roman" w:cs="Times New Roman" w:hint="eastAsia"/>
          <w:sz w:val="28"/>
          <w:szCs w:val="28"/>
        </w:rPr>
        <w:t>，选修学分不低于</w:t>
      </w:r>
      <w:r w:rsidRPr="00260F9B">
        <w:rPr>
          <w:rFonts w:ascii="Times New Roman" w:hAnsi="Times New Roman" w:cs="Times New Roman"/>
          <w:sz w:val="28"/>
          <w:szCs w:val="28"/>
        </w:rPr>
        <w:t>9</w:t>
      </w:r>
      <w:r w:rsidR="00034207" w:rsidRPr="00260F9B">
        <w:rPr>
          <w:rFonts w:ascii="Times New Roman" w:hAnsi="Times New Roman" w:cs="Times New Roman" w:hint="eastAsia"/>
          <w:sz w:val="28"/>
          <w:szCs w:val="28"/>
        </w:rPr>
        <w:t>分</w:t>
      </w:r>
      <w:r w:rsidRPr="00260F9B">
        <w:rPr>
          <w:rFonts w:ascii="Times New Roman" w:hAnsi="Times New Roman" w:cs="Times New Roman"/>
          <w:sz w:val="28"/>
          <w:szCs w:val="28"/>
        </w:rPr>
        <w:t>。跨学科攻读学位研究生需根据导师要求修读</w:t>
      </w:r>
      <w:r w:rsidRPr="00260F9B">
        <w:rPr>
          <w:rFonts w:ascii="Times New Roman" w:hAnsi="Times New Roman" w:cs="Times New Roman"/>
          <w:sz w:val="28"/>
          <w:szCs w:val="28"/>
        </w:rPr>
        <w:t>2</w:t>
      </w:r>
      <w:r w:rsidRPr="00260F9B">
        <w:rPr>
          <w:rFonts w:ascii="Times New Roman" w:hAnsi="Times New Roman" w:cs="Times New Roman"/>
          <w:sz w:val="28"/>
          <w:szCs w:val="28"/>
        </w:rPr>
        <w:t>门及以上课程，考核合格后方可参与开题，</w:t>
      </w:r>
      <w:r w:rsidR="00034207" w:rsidRPr="00260F9B">
        <w:rPr>
          <w:rFonts w:ascii="Times New Roman" w:hAnsi="Times New Roman" w:cs="Times New Roman" w:hint="eastAsia"/>
          <w:sz w:val="28"/>
          <w:szCs w:val="28"/>
        </w:rPr>
        <w:t>补修成绩计入研究生成绩单，但不计入研究生阶段规定必修的学分中</w:t>
      </w:r>
      <w:r w:rsidRPr="00260F9B">
        <w:rPr>
          <w:rFonts w:ascii="Times New Roman" w:hAnsi="Times New Roman" w:cs="Times New Roman"/>
          <w:sz w:val="28"/>
          <w:szCs w:val="28"/>
        </w:rPr>
        <w:t>。</w:t>
      </w:r>
    </w:p>
    <w:p w14:paraId="1D248754" w14:textId="77777777" w:rsidR="004E231A" w:rsidRPr="00260F9B" w:rsidRDefault="00B864FC">
      <w:pPr>
        <w:spacing w:line="560" w:lineRule="exact"/>
        <w:ind w:firstLineChars="200" w:firstLine="560"/>
        <w:rPr>
          <w:rFonts w:ascii="Times New Roman" w:hAnsi="Times New Roman" w:cs="Times New Roman"/>
          <w:sz w:val="28"/>
          <w:szCs w:val="28"/>
        </w:rPr>
      </w:pPr>
      <w:r w:rsidRPr="00260F9B">
        <w:rPr>
          <w:rFonts w:ascii="Times New Roman" w:hAnsi="Times New Roman" w:cs="Times New Roman"/>
          <w:sz w:val="28"/>
          <w:szCs w:val="28"/>
        </w:rPr>
        <w:t>课程设置情况见附表</w:t>
      </w:r>
      <w:r w:rsidRPr="00260F9B">
        <w:rPr>
          <w:rFonts w:ascii="Times New Roman" w:hAnsi="Times New Roman" w:cs="Times New Roman"/>
          <w:sz w:val="28"/>
          <w:szCs w:val="28"/>
        </w:rPr>
        <w:t>2</w:t>
      </w:r>
      <w:r w:rsidRPr="00260F9B">
        <w:rPr>
          <w:rFonts w:ascii="Times New Roman" w:hAnsi="Times New Roman" w:cs="Times New Roman"/>
          <w:sz w:val="28"/>
          <w:szCs w:val="28"/>
        </w:rPr>
        <w:t>。</w:t>
      </w:r>
    </w:p>
    <w:p w14:paraId="1D6861E2" w14:textId="77777777" w:rsidR="004E231A" w:rsidRPr="00260F9B" w:rsidRDefault="00B864FC">
      <w:pPr>
        <w:spacing w:beforeLines="50" w:before="156" w:afterLines="50" w:after="156" w:line="560" w:lineRule="exact"/>
        <w:rPr>
          <w:rFonts w:ascii="Times New Roman" w:eastAsia="黑体" w:hAnsi="Times New Roman" w:cs="Times New Roman"/>
          <w:sz w:val="28"/>
          <w:szCs w:val="28"/>
        </w:rPr>
      </w:pPr>
      <w:r w:rsidRPr="00260F9B">
        <w:rPr>
          <w:rFonts w:ascii="Times New Roman" w:eastAsia="黑体" w:hAnsi="Times New Roman" w:cs="Times New Roman"/>
          <w:sz w:val="28"/>
          <w:szCs w:val="28"/>
        </w:rPr>
        <w:t>六、培养方式与培养环节</w:t>
      </w:r>
    </w:p>
    <w:p w14:paraId="487FCFB3" w14:textId="77777777" w:rsidR="004E231A" w:rsidRPr="00260F9B" w:rsidRDefault="00B864FC">
      <w:pPr>
        <w:widowControl/>
        <w:spacing w:line="560" w:lineRule="exact"/>
        <w:ind w:firstLine="640"/>
        <w:rPr>
          <w:rFonts w:ascii="Times New Roman" w:hAnsi="Times New Roman" w:cs="Times New Roman"/>
          <w:sz w:val="28"/>
          <w:szCs w:val="28"/>
        </w:rPr>
      </w:pPr>
      <w:r w:rsidRPr="00260F9B">
        <w:rPr>
          <w:rFonts w:ascii="Times New Roman" w:hAnsi="Times New Roman" w:cs="Times New Roman"/>
          <w:sz w:val="28"/>
          <w:szCs w:val="28"/>
        </w:rPr>
        <w:t>研究生培养实行导师负责制，鼓励实行以导师负责为主的指导小组（团队）制。导师负责制订研究生培养计划，组织开题、中期、答辩，指导科学研究和学位论文等工作，且对研究生的思想品德、学术道德有引导、示范和监督的责任。</w:t>
      </w:r>
    </w:p>
    <w:p w14:paraId="6A4FF37F" w14:textId="77777777" w:rsidR="004E231A" w:rsidRPr="00260F9B" w:rsidRDefault="00B864FC">
      <w:pPr>
        <w:snapToGrid w:val="0"/>
        <w:spacing w:beforeLines="50" w:before="156" w:afterLines="50" w:after="156" w:line="560" w:lineRule="exact"/>
        <w:ind w:firstLineChars="200" w:firstLine="560"/>
        <w:jc w:val="left"/>
        <w:rPr>
          <w:rFonts w:ascii="Times New Roman" w:eastAsia="黑体" w:hAnsi="Times New Roman" w:cs="Times New Roman"/>
          <w:bCs/>
          <w:sz w:val="28"/>
          <w:szCs w:val="28"/>
        </w:rPr>
      </w:pPr>
      <w:r w:rsidRPr="00260F9B">
        <w:rPr>
          <w:rFonts w:ascii="Times New Roman" w:eastAsia="黑体" w:hAnsi="Times New Roman" w:cs="Times New Roman"/>
          <w:bCs/>
          <w:sz w:val="28"/>
          <w:szCs w:val="28"/>
        </w:rPr>
        <w:t>1.</w:t>
      </w:r>
      <w:r w:rsidRPr="00260F9B">
        <w:rPr>
          <w:rFonts w:ascii="Times New Roman" w:eastAsia="黑体" w:hAnsi="Times New Roman" w:cs="Times New Roman"/>
          <w:bCs/>
          <w:sz w:val="28"/>
          <w:szCs w:val="28"/>
        </w:rPr>
        <w:t>开题报告</w:t>
      </w:r>
    </w:p>
    <w:p w14:paraId="183D3771" w14:textId="77777777" w:rsidR="004E231A" w:rsidRPr="00260F9B" w:rsidRDefault="00B864FC">
      <w:pPr>
        <w:pStyle w:val="a3"/>
        <w:spacing w:line="560" w:lineRule="exact"/>
        <w:ind w:firstLineChars="200" w:firstLine="560"/>
        <w:rPr>
          <w:sz w:val="28"/>
          <w:szCs w:val="28"/>
        </w:rPr>
      </w:pPr>
      <w:r w:rsidRPr="00260F9B">
        <w:rPr>
          <w:sz w:val="28"/>
          <w:szCs w:val="28"/>
        </w:rPr>
        <w:t>为确保学位论文的质量，硕士研究生应在导师指导下，通过文献</w:t>
      </w:r>
      <w:r w:rsidRPr="00260F9B">
        <w:rPr>
          <w:sz w:val="28"/>
          <w:szCs w:val="28"/>
        </w:rPr>
        <w:lastRenderedPageBreak/>
        <w:t>阅读、学术调研，确定论文选题和研究内容，并在第三学期提交和安排开题报告，由本学科专业</w:t>
      </w:r>
      <w:r w:rsidRPr="00260F9B">
        <w:rPr>
          <w:sz w:val="28"/>
          <w:szCs w:val="28"/>
        </w:rPr>
        <w:t>5</w:t>
      </w:r>
      <w:r w:rsidRPr="00260F9B">
        <w:rPr>
          <w:sz w:val="28"/>
          <w:szCs w:val="28"/>
        </w:rPr>
        <w:t>人以上专家组成评审小组对学生所做开题报告进行评审，提出评价和修改意见，不通过者可限期重做，重做仍未通过者终止培养。</w:t>
      </w:r>
    </w:p>
    <w:p w14:paraId="7F849787" w14:textId="77777777" w:rsidR="004E231A" w:rsidRPr="00260F9B" w:rsidRDefault="00B864FC">
      <w:pPr>
        <w:snapToGrid w:val="0"/>
        <w:spacing w:beforeLines="50" w:before="156" w:afterLines="50" w:after="156" w:line="560" w:lineRule="exact"/>
        <w:ind w:firstLineChars="200" w:firstLine="560"/>
        <w:jc w:val="left"/>
        <w:rPr>
          <w:rFonts w:ascii="Times New Roman" w:eastAsia="黑体" w:hAnsi="Times New Roman" w:cs="Times New Roman"/>
          <w:bCs/>
          <w:sz w:val="28"/>
          <w:szCs w:val="28"/>
        </w:rPr>
      </w:pPr>
      <w:r w:rsidRPr="00260F9B">
        <w:rPr>
          <w:rFonts w:ascii="Times New Roman" w:eastAsia="黑体" w:hAnsi="Times New Roman" w:cs="Times New Roman"/>
          <w:bCs/>
          <w:sz w:val="28"/>
          <w:szCs w:val="28"/>
        </w:rPr>
        <w:t>2.</w:t>
      </w:r>
      <w:r w:rsidRPr="00260F9B">
        <w:rPr>
          <w:rFonts w:ascii="Times New Roman" w:eastAsia="黑体" w:hAnsi="Times New Roman" w:cs="Times New Roman"/>
          <w:bCs/>
          <w:sz w:val="28"/>
          <w:szCs w:val="28"/>
        </w:rPr>
        <w:t>中期筛选考核</w:t>
      </w:r>
    </w:p>
    <w:p w14:paraId="1CB62010" w14:textId="7C750104" w:rsidR="004E231A" w:rsidRPr="00260F9B" w:rsidRDefault="00B864FC">
      <w:pPr>
        <w:snapToGrid w:val="0"/>
        <w:spacing w:line="560" w:lineRule="exact"/>
        <w:ind w:firstLineChars="200" w:firstLine="560"/>
        <w:jc w:val="left"/>
        <w:rPr>
          <w:rFonts w:ascii="Times New Roman" w:hAnsi="Times New Roman" w:cs="Times New Roman"/>
          <w:sz w:val="28"/>
          <w:szCs w:val="28"/>
        </w:rPr>
      </w:pPr>
      <w:r w:rsidRPr="00260F9B">
        <w:rPr>
          <w:rFonts w:ascii="Times New Roman" w:eastAsia="宋体" w:hAnsi="Times New Roman" w:cs="Times New Roman"/>
          <w:sz w:val="28"/>
          <w:szCs w:val="28"/>
        </w:rPr>
        <w:t>研究生课程学习基本结束后，以研究生培养方案为依据，在第四学期对研究生的思政、课程成绩、科研、实践及综合素质等方面进行考核。其目的是总结评价研究生入学以来的学习科研情况，及时发现研究生培养过程中存在的问题，探讨解决问题的途径，明确今后努力的方向。中期筛选考核小组确定考核成绩为</w:t>
      </w:r>
      <w:r w:rsidRPr="00260F9B">
        <w:rPr>
          <w:rFonts w:ascii="Times New Roman" w:eastAsia="宋体" w:hAnsi="Times New Roman" w:cs="Times New Roman"/>
          <w:sz w:val="28"/>
          <w:szCs w:val="28"/>
        </w:rPr>
        <w:t>“</w:t>
      </w:r>
      <w:r w:rsidRPr="00260F9B">
        <w:rPr>
          <w:rFonts w:ascii="Times New Roman" w:eastAsia="宋体" w:hAnsi="Times New Roman" w:cs="Times New Roman"/>
          <w:sz w:val="28"/>
          <w:szCs w:val="28"/>
        </w:rPr>
        <w:t>不合格</w:t>
      </w:r>
      <w:r w:rsidRPr="00260F9B">
        <w:rPr>
          <w:rFonts w:ascii="Times New Roman" w:eastAsia="宋体" w:hAnsi="Times New Roman" w:cs="Times New Roman"/>
          <w:sz w:val="28"/>
          <w:szCs w:val="28"/>
        </w:rPr>
        <w:t>”</w:t>
      </w:r>
      <w:r w:rsidRPr="00260F9B">
        <w:rPr>
          <w:rFonts w:ascii="Times New Roman" w:eastAsia="宋体" w:hAnsi="Times New Roman" w:cs="Times New Roman"/>
          <w:sz w:val="28"/>
          <w:szCs w:val="28"/>
        </w:rPr>
        <w:t>的研究生</w:t>
      </w:r>
      <w:r w:rsidR="00881257" w:rsidRPr="00260F9B">
        <w:rPr>
          <w:rFonts w:ascii="Times New Roman" w:eastAsia="宋体" w:hAnsi="Times New Roman" w:cs="Times New Roman" w:hint="eastAsia"/>
          <w:sz w:val="28"/>
          <w:szCs w:val="28"/>
        </w:rPr>
        <w:t>做延期毕业处理，对于第二次中期筛选仍不合格的，</w:t>
      </w:r>
      <w:r w:rsidRPr="00260F9B">
        <w:rPr>
          <w:rFonts w:ascii="Times New Roman" w:eastAsia="宋体" w:hAnsi="Times New Roman" w:cs="Times New Roman"/>
          <w:sz w:val="28"/>
          <w:szCs w:val="28"/>
        </w:rPr>
        <w:t>经学院、研究生工作部审核，报校长办公会批准，终止学籍，做研究生肄业处理。</w:t>
      </w:r>
    </w:p>
    <w:p w14:paraId="11F8CFC5" w14:textId="77777777" w:rsidR="004E231A" w:rsidRPr="00260F9B" w:rsidRDefault="00B864FC">
      <w:pPr>
        <w:snapToGrid w:val="0"/>
        <w:spacing w:beforeLines="50" w:before="156" w:afterLines="50" w:after="156" w:line="560" w:lineRule="exact"/>
        <w:ind w:firstLineChars="200" w:firstLine="560"/>
        <w:jc w:val="left"/>
        <w:rPr>
          <w:rFonts w:ascii="Times New Roman" w:eastAsia="黑体" w:hAnsi="Times New Roman" w:cs="Times New Roman"/>
          <w:bCs/>
          <w:sz w:val="28"/>
          <w:szCs w:val="28"/>
        </w:rPr>
      </w:pPr>
      <w:r w:rsidRPr="00260F9B">
        <w:rPr>
          <w:rFonts w:ascii="Times New Roman" w:eastAsia="黑体" w:hAnsi="Times New Roman" w:cs="Times New Roman"/>
          <w:bCs/>
          <w:sz w:val="28"/>
          <w:szCs w:val="28"/>
        </w:rPr>
        <w:t>3.</w:t>
      </w:r>
      <w:r w:rsidRPr="00260F9B">
        <w:rPr>
          <w:rFonts w:ascii="Times New Roman" w:eastAsia="黑体" w:hAnsi="Times New Roman" w:cs="Times New Roman"/>
          <w:bCs/>
          <w:sz w:val="28"/>
          <w:szCs w:val="28"/>
        </w:rPr>
        <w:t>实习实践</w:t>
      </w:r>
    </w:p>
    <w:p w14:paraId="114776C3" w14:textId="77777777" w:rsidR="004E231A" w:rsidRPr="00260F9B" w:rsidRDefault="00B864FC">
      <w:pPr>
        <w:snapToGrid w:val="0"/>
        <w:spacing w:line="560" w:lineRule="exact"/>
        <w:ind w:firstLineChars="200" w:firstLine="562"/>
        <w:jc w:val="left"/>
        <w:rPr>
          <w:rFonts w:ascii="Times New Roman" w:eastAsia="宋体" w:hAnsi="Times New Roman" w:cs="Times New Roman"/>
          <w:sz w:val="28"/>
          <w:szCs w:val="28"/>
        </w:rPr>
      </w:pPr>
      <w:r w:rsidRPr="00260F9B">
        <w:rPr>
          <w:rFonts w:ascii="Times New Roman" w:eastAsia="宋体" w:hAnsi="Times New Roman" w:cs="Times New Roman"/>
          <w:b/>
          <w:sz w:val="28"/>
          <w:szCs w:val="28"/>
        </w:rPr>
        <w:t>教学实践：</w:t>
      </w:r>
      <w:r w:rsidRPr="00260F9B">
        <w:rPr>
          <w:rFonts w:ascii="Times New Roman" w:eastAsia="宋体" w:hAnsi="Times New Roman" w:cs="Times New Roman"/>
          <w:bCs/>
          <w:sz w:val="28"/>
          <w:szCs w:val="28"/>
        </w:rPr>
        <w:t>助课，协助指导毕业设计、课程设计和实习等。</w:t>
      </w:r>
      <w:r w:rsidRPr="00260F9B">
        <w:rPr>
          <w:rFonts w:ascii="Times New Roman" w:eastAsia="宋体" w:hAnsi="Times New Roman" w:cs="Times New Roman"/>
          <w:sz w:val="28"/>
          <w:szCs w:val="28"/>
        </w:rPr>
        <w:t>教学实践时间累计不少于</w:t>
      </w:r>
      <w:r w:rsidRPr="00260F9B">
        <w:rPr>
          <w:rFonts w:ascii="Times New Roman" w:eastAsia="宋体" w:hAnsi="Times New Roman" w:cs="Times New Roman"/>
          <w:sz w:val="28"/>
          <w:szCs w:val="28"/>
        </w:rPr>
        <w:t>1</w:t>
      </w:r>
      <w:r w:rsidRPr="00260F9B">
        <w:rPr>
          <w:rFonts w:ascii="Times New Roman" w:eastAsia="宋体" w:hAnsi="Times New Roman" w:cs="Times New Roman"/>
          <w:sz w:val="28"/>
          <w:szCs w:val="28"/>
        </w:rPr>
        <w:t>个月的工作量，结束后由导师写出考核评语，考核通过即获得</w:t>
      </w:r>
      <w:r w:rsidRPr="00260F9B">
        <w:rPr>
          <w:rFonts w:ascii="Times New Roman" w:eastAsia="宋体" w:hAnsi="Times New Roman" w:cs="Times New Roman"/>
          <w:sz w:val="28"/>
          <w:szCs w:val="28"/>
        </w:rPr>
        <w:t>1</w:t>
      </w:r>
      <w:r w:rsidRPr="00260F9B">
        <w:rPr>
          <w:rFonts w:ascii="Times New Roman" w:eastAsia="宋体" w:hAnsi="Times New Roman" w:cs="Times New Roman"/>
          <w:sz w:val="28"/>
          <w:szCs w:val="28"/>
        </w:rPr>
        <w:t>学分。</w:t>
      </w:r>
    </w:p>
    <w:p w14:paraId="7DA3C12C" w14:textId="77777777" w:rsidR="004E231A" w:rsidRPr="00260F9B" w:rsidRDefault="00B864FC">
      <w:pPr>
        <w:widowControl/>
        <w:spacing w:line="560" w:lineRule="exact"/>
        <w:ind w:firstLineChars="200" w:firstLine="562"/>
        <w:rPr>
          <w:rFonts w:ascii="Times New Roman" w:eastAsia="宋体" w:hAnsi="Times New Roman" w:cs="Times New Roman"/>
          <w:sz w:val="28"/>
          <w:szCs w:val="28"/>
        </w:rPr>
      </w:pPr>
      <w:r w:rsidRPr="00260F9B">
        <w:rPr>
          <w:rFonts w:ascii="Times New Roman" w:eastAsia="宋体" w:hAnsi="Times New Roman" w:cs="Times New Roman"/>
          <w:b/>
          <w:sz w:val="28"/>
          <w:szCs w:val="28"/>
        </w:rPr>
        <w:t>专业实践：</w:t>
      </w:r>
      <w:r w:rsidRPr="00260F9B">
        <w:rPr>
          <w:rFonts w:ascii="Times New Roman" w:eastAsia="宋体" w:hAnsi="Times New Roman" w:cs="Times New Roman"/>
          <w:sz w:val="28"/>
          <w:szCs w:val="28"/>
        </w:rPr>
        <w:t>在学期间应在学校设立的联合培养基地、研究生工作站或校内外有条件的实践单位进行累计不少于</w:t>
      </w:r>
      <w:r w:rsidRPr="00260F9B">
        <w:rPr>
          <w:rFonts w:ascii="Times New Roman" w:eastAsia="宋体" w:hAnsi="Times New Roman" w:cs="Times New Roman"/>
          <w:sz w:val="28"/>
          <w:szCs w:val="28"/>
        </w:rPr>
        <w:t>6</w:t>
      </w:r>
      <w:r w:rsidRPr="00260F9B">
        <w:rPr>
          <w:rFonts w:ascii="Times New Roman" w:eastAsia="宋体" w:hAnsi="Times New Roman" w:cs="Times New Roman"/>
          <w:sz w:val="28"/>
          <w:szCs w:val="28"/>
        </w:rPr>
        <w:t>个月的专业实践训练。委托培养、大学本科毕业于相关专业且在相关行业工作一年以上或因本人特殊情况不能参加专业实践的研究生，须经导师、学院同意，研究生工作部审核后可申请免修专业实践。</w:t>
      </w:r>
    </w:p>
    <w:p w14:paraId="0E36A6E1" w14:textId="77777777" w:rsidR="004E231A" w:rsidRPr="00260F9B" w:rsidRDefault="00B864FC">
      <w:pPr>
        <w:snapToGrid w:val="0"/>
        <w:spacing w:beforeLines="50" w:before="156" w:afterLines="50" w:after="156" w:line="560" w:lineRule="exact"/>
        <w:ind w:firstLineChars="200" w:firstLine="560"/>
        <w:jc w:val="left"/>
        <w:rPr>
          <w:rFonts w:ascii="Times New Roman" w:eastAsia="黑体" w:hAnsi="Times New Roman" w:cs="Times New Roman"/>
          <w:bCs/>
          <w:sz w:val="28"/>
          <w:szCs w:val="28"/>
        </w:rPr>
      </w:pPr>
      <w:r w:rsidRPr="00260F9B">
        <w:rPr>
          <w:rFonts w:ascii="Times New Roman" w:eastAsia="黑体" w:hAnsi="Times New Roman" w:cs="Times New Roman"/>
          <w:bCs/>
          <w:sz w:val="28"/>
          <w:szCs w:val="28"/>
        </w:rPr>
        <w:t>4.</w:t>
      </w:r>
      <w:r w:rsidRPr="00260F9B">
        <w:rPr>
          <w:rFonts w:ascii="Times New Roman" w:eastAsia="黑体" w:hAnsi="Times New Roman" w:cs="Times New Roman"/>
          <w:bCs/>
          <w:sz w:val="28"/>
          <w:szCs w:val="28"/>
        </w:rPr>
        <w:t>创新创业</w:t>
      </w:r>
    </w:p>
    <w:p w14:paraId="61ACBCCF" w14:textId="1E3B2355" w:rsidR="004E231A" w:rsidRPr="00260F9B" w:rsidRDefault="00B864FC">
      <w:pPr>
        <w:snapToGrid w:val="0"/>
        <w:spacing w:line="560" w:lineRule="exact"/>
        <w:ind w:firstLineChars="200" w:firstLine="560"/>
        <w:rPr>
          <w:rFonts w:ascii="Times New Roman" w:hAnsi="Times New Roman" w:cs="Times New Roman"/>
          <w:sz w:val="28"/>
          <w:szCs w:val="28"/>
        </w:rPr>
      </w:pPr>
      <w:r w:rsidRPr="00260F9B">
        <w:rPr>
          <w:rFonts w:ascii="Times New Roman" w:eastAsia="宋体" w:hAnsi="Times New Roman" w:cs="Times New Roman"/>
          <w:sz w:val="28"/>
          <w:szCs w:val="28"/>
        </w:rPr>
        <w:lastRenderedPageBreak/>
        <w:t>进行</w:t>
      </w:r>
      <w:r w:rsidR="00982883" w:rsidRPr="00260F9B">
        <w:rPr>
          <w:rFonts w:ascii="Times New Roman" w:eastAsia="宋体" w:hAnsi="Times New Roman" w:cs="Times New Roman" w:hint="eastAsia"/>
          <w:sz w:val="28"/>
          <w:szCs w:val="28"/>
        </w:rPr>
        <w:t>不少于</w:t>
      </w:r>
      <w:r w:rsidR="00982883" w:rsidRPr="00260F9B">
        <w:rPr>
          <w:rFonts w:ascii="Times New Roman" w:eastAsia="宋体" w:hAnsi="Times New Roman" w:cs="Times New Roman" w:hint="eastAsia"/>
          <w:sz w:val="28"/>
          <w:szCs w:val="28"/>
        </w:rPr>
        <w:t>3</w:t>
      </w:r>
      <w:r w:rsidR="00982883" w:rsidRPr="00260F9B">
        <w:rPr>
          <w:rFonts w:ascii="Times New Roman" w:eastAsia="宋体" w:hAnsi="Times New Roman" w:cs="Times New Roman" w:hint="eastAsia"/>
          <w:sz w:val="28"/>
          <w:szCs w:val="28"/>
        </w:rPr>
        <w:t>个月</w:t>
      </w:r>
      <w:r w:rsidRPr="00260F9B">
        <w:rPr>
          <w:rFonts w:ascii="Times New Roman" w:eastAsia="宋体" w:hAnsi="Times New Roman" w:cs="Times New Roman"/>
          <w:sz w:val="28"/>
          <w:szCs w:val="28"/>
        </w:rPr>
        <w:t>的出国（境）访学研修或学术交流；参加学术会议并宣读论文或张贴墙报，或做公开学术报告</w:t>
      </w:r>
      <w:r w:rsidRPr="00260F9B">
        <w:rPr>
          <w:rFonts w:ascii="Times New Roman" w:eastAsia="宋体" w:hAnsi="Times New Roman" w:cs="Times New Roman"/>
          <w:sz w:val="28"/>
          <w:szCs w:val="28"/>
        </w:rPr>
        <w:t>2</w:t>
      </w:r>
      <w:r w:rsidRPr="00260F9B">
        <w:rPr>
          <w:rFonts w:ascii="Times New Roman" w:eastAsia="宋体" w:hAnsi="Times New Roman" w:cs="Times New Roman"/>
          <w:sz w:val="28"/>
          <w:szCs w:val="28"/>
        </w:rPr>
        <w:t>次；参加全国性的科技竞赛、创意设计、创新创业竞赛等并获奖，或获省级二等及以上奖励；参加</w:t>
      </w:r>
      <w:r w:rsidRPr="00260F9B">
        <w:rPr>
          <w:rFonts w:ascii="Times New Roman" w:eastAsia="宋体" w:hAnsi="Times New Roman" w:cs="Times New Roman"/>
          <w:sz w:val="28"/>
          <w:szCs w:val="28"/>
        </w:rPr>
        <w:t>6</w:t>
      </w:r>
      <w:r w:rsidRPr="00260F9B">
        <w:rPr>
          <w:rFonts w:ascii="Times New Roman" w:eastAsia="宋体" w:hAnsi="Times New Roman" w:cs="Times New Roman"/>
          <w:sz w:val="28"/>
          <w:szCs w:val="28"/>
        </w:rPr>
        <w:t>次以上与本学科相关的学术报告，并提交总结。每项记</w:t>
      </w:r>
      <w:r w:rsidRPr="00260F9B">
        <w:rPr>
          <w:rFonts w:ascii="Times New Roman" w:eastAsia="宋体" w:hAnsi="Times New Roman" w:cs="Times New Roman"/>
          <w:sz w:val="28"/>
          <w:szCs w:val="28"/>
        </w:rPr>
        <w:t>1</w:t>
      </w:r>
      <w:r w:rsidRPr="00260F9B">
        <w:rPr>
          <w:rFonts w:ascii="Times New Roman" w:eastAsia="宋体" w:hAnsi="Times New Roman" w:cs="Times New Roman"/>
          <w:sz w:val="28"/>
          <w:szCs w:val="28"/>
        </w:rPr>
        <w:t>学分，需完成</w:t>
      </w:r>
      <w:r w:rsidRPr="00260F9B">
        <w:rPr>
          <w:rFonts w:ascii="Times New Roman" w:eastAsia="宋体" w:hAnsi="Times New Roman" w:cs="Times New Roman"/>
          <w:sz w:val="28"/>
          <w:szCs w:val="28"/>
        </w:rPr>
        <w:t>2</w:t>
      </w:r>
      <w:r w:rsidRPr="00260F9B">
        <w:rPr>
          <w:rFonts w:ascii="Times New Roman" w:eastAsia="宋体" w:hAnsi="Times New Roman" w:cs="Times New Roman"/>
          <w:sz w:val="28"/>
          <w:szCs w:val="28"/>
        </w:rPr>
        <w:t>学分。</w:t>
      </w:r>
    </w:p>
    <w:p w14:paraId="3AD43E72" w14:textId="77777777" w:rsidR="004E231A" w:rsidRPr="00260F9B" w:rsidRDefault="00B864FC">
      <w:pPr>
        <w:spacing w:beforeLines="50" w:before="156" w:afterLines="50" w:after="156" w:line="560" w:lineRule="exact"/>
        <w:rPr>
          <w:rFonts w:ascii="Times New Roman" w:eastAsia="黑体" w:hAnsi="Times New Roman" w:cs="Times New Roman"/>
          <w:sz w:val="28"/>
          <w:szCs w:val="28"/>
        </w:rPr>
      </w:pPr>
      <w:r w:rsidRPr="00260F9B">
        <w:rPr>
          <w:rFonts w:ascii="Times New Roman" w:eastAsia="黑体" w:hAnsi="Times New Roman" w:cs="Times New Roman"/>
          <w:sz w:val="28"/>
          <w:szCs w:val="28"/>
        </w:rPr>
        <w:t>七、学位论文</w:t>
      </w:r>
    </w:p>
    <w:p w14:paraId="7B6C6ECE" w14:textId="77777777" w:rsidR="004E231A" w:rsidRPr="00260F9B" w:rsidRDefault="00B864FC">
      <w:pPr>
        <w:widowControl/>
        <w:spacing w:line="560" w:lineRule="exact"/>
        <w:ind w:firstLine="640"/>
        <w:rPr>
          <w:rFonts w:ascii="Times New Roman" w:hAnsi="Times New Roman" w:cs="Times New Roman"/>
          <w:sz w:val="28"/>
          <w:szCs w:val="28"/>
        </w:rPr>
      </w:pPr>
      <w:r w:rsidRPr="00260F9B">
        <w:rPr>
          <w:rFonts w:ascii="Times New Roman" w:hAnsi="Times New Roman" w:cs="Times New Roman"/>
          <w:sz w:val="28"/>
          <w:szCs w:val="28"/>
        </w:rPr>
        <w:t>学位论文的要求按照《山东理工大学关于研究生学位论文工作的有关规定》《山东理工大学硕士学位授予工作实施细则》等相关文件执行。</w:t>
      </w:r>
    </w:p>
    <w:p w14:paraId="09E3DB69" w14:textId="77777777" w:rsidR="004E231A" w:rsidRPr="00260F9B" w:rsidRDefault="00B864FC">
      <w:pPr>
        <w:spacing w:beforeLines="50" w:before="156" w:afterLines="50" w:after="156" w:line="560" w:lineRule="exact"/>
        <w:rPr>
          <w:rFonts w:ascii="Times New Roman" w:eastAsia="黑体" w:hAnsi="Times New Roman" w:cs="Times New Roman"/>
          <w:sz w:val="28"/>
          <w:szCs w:val="28"/>
        </w:rPr>
      </w:pPr>
      <w:r w:rsidRPr="00260F9B">
        <w:rPr>
          <w:rFonts w:ascii="Times New Roman" w:eastAsia="黑体" w:hAnsi="Times New Roman" w:cs="Times New Roman"/>
          <w:sz w:val="28"/>
          <w:szCs w:val="28"/>
        </w:rPr>
        <w:t>八、毕业与学位要求</w:t>
      </w:r>
    </w:p>
    <w:p w14:paraId="05650751" w14:textId="77777777" w:rsidR="004E231A" w:rsidRPr="00260F9B" w:rsidRDefault="00B864FC">
      <w:pPr>
        <w:spacing w:line="560" w:lineRule="exact"/>
        <w:ind w:firstLineChars="200" w:firstLine="560"/>
        <w:rPr>
          <w:rFonts w:ascii="Times New Roman" w:hAnsi="Times New Roman" w:cs="Times New Roman"/>
          <w:sz w:val="28"/>
          <w:szCs w:val="28"/>
        </w:rPr>
      </w:pPr>
      <w:r w:rsidRPr="00260F9B">
        <w:rPr>
          <w:rFonts w:ascii="Times New Roman" w:hAnsi="Times New Roman" w:cs="Times New Roman"/>
          <w:sz w:val="28"/>
          <w:szCs w:val="28"/>
        </w:rPr>
        <w:t>满足毕业要求，可获得毕业证书；在获得毕业证书的基础上，如满足学位授予标准，可授予学位证书。</w:t>
      </w:r>
    </w:p>
    <w:p w14:paraId="0FD65C6F" w14:textId="77777777" w:rsidR="004E231A" w:rsidRPr="00260F9B" w:rsidRDefault="00B864FC">
      <w:pPr>
        <w:spacing w:beforeLines="50" w:before="156" w:afterLines="50" w:after="156" w:line="560" w:lineRule="exact"/>
        <w:ind w:firstLine="561"/>
        <w:rPr>
          <w:rFonts w:ascii="Times New Roman" w:eastAsia="黑体" w:hAnsi="Times New Roman" w:cs="Times New Roman"/>
          <w:sz w:val="28"/>
          <w:szCs w:val="28"/>
        </w:rPr>
      </w:pPr>
      <w:r w:rsidRPr="00260F9B">
        <w:rPr>
          <w:rFonts w:ascii="Times New Roman" w:eastAsia="黑体" w:hAnsi="Times New Roman" w:cs="Times New Roman"/>
          <w:sz w:val="28"/>
          <w:szCs w:val="28"/>
        </w:rPr>
        <w:t>（一）毕业要求</w:t>
      </w:r>
    </w:p>
    <w:p w14:paraId="2DA4D608" w14:textId="5DC73823" w:rsidR="004E231A" w:rsidRPr="00260F9B" w:rsidRDefault="00B864FC">
      <w:pPr>
        <w:spacing w:line="560" w:lineRule="exact"/>
        <w:ind w:firstLineChars="200" w:firstLine="560"/>
        <w:jc w:val="left"/>
        <w:rPr>
          <w:rFonts w:ascii="Times New Roman" w:hAnsi="Times New Roman" w:cs="Times New Roman"/>
          <w:sz w:val="28"/>
          <w:szCs w:val="28"/>
        </w:rPr>
      </w:pPr>
      <w:r w:rsidRPr="00260F9B">
        <w:rPr>
          <w:rFonts w:ascii="Times New Roman" w:hAnsi="Times New Roman" w:cs="Times New Roman"/>
          <w:sz w:val="28"/>
          <w:szCs w:val="28"/>
        </w:rPr>
        <w:t>1.</w:t>
      </w:r>
      <w:r w:rsidRPr="00260F9B">
        <w:rPr>
          <w:rFonts w:ascii="Times New Roman" w:hAnsi="Times New Roman" w:cs="Times New Roman"/>
          <w:sz w:val="28"/>
          <w:szCs w:val="28"/>
        </w:rPr>
        <w:t>热爱祖国，拥护中国共产党的领导，具有社会责任感和历史使命感，维护国家和人民的根本利益，遵纪守法；</w:t>
      </w:r>
    </w:p>
    <w:p w14:paraId="27B3C43A" w14:textId="77777777" w:rsidR="004E231A" w:rsidRPr="00260F9B" w:rsidRDefault="00B864FC">
      <w:pPr>
        <w:widowControl/>
        <w:spacing w:line="560" w:lineRule="exact"/>
        <w:ind w:firstLineChars="200" w:firstLine="560"/>
        <w:jc w:val="left"/>
        <w:rPr>
          <w:rFonts w:ascii="Times New Roman" w:hAnsi="Times New Roman" w:cs="Times New Roman"/>
          <w:sz w:val="28"/>
          <w:szCs w:val="28"/>
        </w:rPr>
      </w:pPr>
      <w:r w:rsidRPr="00260F9B">
        <w:rPr>
          <w:rFonts w:ascii="Times New Roman" w:hAnsi="Times New Roman" w:cs="Times New Roman"/>
          <w:sz w:val="28"/>
          <w:szCs w:val="28"/>
        </w:rPr>
        <w:t>2.</w:t>
      </w:r>
      <w:r w:rsidRPr="00260F9B">
        <w:rPr>
          <w:rFonts w:ascii="Times New Roman" w:hAnsi="Times New Roman" w:cs="Times New Roman"/>
          <w:sz w:val="28"/>
          <w:szCs w:val="28"/>
        </w:rPr>
        <w:t>具有良好的品德修养和学术道德，实事求是、勇于创新；</w:t>
      </w:r>
    </w:p>
    <w:p w14:paraId="367BBE50" w14:textId="77777777" w:rsidR="004E231A" w:rsidRPr="00260F9B" w:rsidRDefault="00B864FC">
      <w:pPr>
        <w:spacing w:line="560" w:lineRule="exact"/>
        <w:ind w:firstLine="552"/>
        <w:rPr>
          <w:rFonts w:ascii="Times New Roman" w:hAnsi="Times New Roman" w:cs="Times New Roman"/>
          <w:sz w:val="28"/>
          <w:szCs w:val="28"/>
        </w:rPr>
      </w:pPr>
      <w:r w:rsidRPr="00260F9B">
        <w:rPr>
          <w:rFonts w:ascii="Times New Roman" w:hAnsi="Times New Roman" w:cs="Times New Roman"/>
          <w:sz w:val="28"/>
          <w:szCs w:val="28"/>
        </w:rPr>
        <w:t>3.</w:t>
      </w:r>
      <w:r w:rsidRPr="00260F9B">
        <w:rPr>
          <w:rFonts w:ascii="Times New Roman" w:hAnsi="Times New Roman" w:cs="Times New Roman"/>
          <w:sz w:val="28"/>
          <w:szCs w:val="28"/>
        </w:rPr>
        <w:t>修读完培养方案规定课程和其他培养环节，成绩考核合格；</w:t>
      </w:r>
    </w:p>
    <w:p w14:paraId="4440C35A" w14:textId="77777777" w:rsidR="004E231A" w:rsidRPr="00260F9B" w:rsidRDefault="00B864FC">
      <w:pPr>
        <w:spacing w:line="560" w:lineRule="exact"/>
        <w:ind w:firstLine="552"/>
        <w:rPr>
          <w:rFonts w:ascii="Times New Roman" w:hAnsi="Times New Roman" w:cs="Times New Roman"/>
          <w:sz w:val="28"/>
          <w:szCs w:val="28"/>
        </w:rPr>
      </w:pPr>
      <w:r w:rsidRPr="00260F9B">
        <w:rPr>
          <w:rFonts w:ascii="Times New Roman" w:hAnsi="Times New Roman" w:cs="Times New Roman"/>
          <w:sz w:val="28"/>
          <w:szCs w:val="28"/>
        </w:rPr>
        <w:t>4.</w:t>
      </w:r>
      <w:r w:rsidRPr="00260F9B">
        <w:rPr>
          <w:rFonts w:ascii="Times New Roman" w:hAnsi="Times New Roman" w:cs="Times New Roman"/>
          <w:sz w:val="28"/>
          <w:szCs w:val="28"/>
        </w:rPr>
        <w:t>完成论文答辩，成绩合格；</w:t>
      </w:r>
    </w:p>
    <w:p w14:paraId="039327B2" w14:textId="77777777" w:rsidR="004E231A" w:rsidRPr="00260F9B" w:rsidRDefault="00B864FC">
      <w:pPr>
        <w:spacing w:line="560" w:lineRule="exact"/>
        <w:ind w:firstLine="552"/>
        <w:rPr>
          <w:rFonts w:ascii="Times New Roman" w:hAnsi="Times New Roman" w:cs="Times New Roman"/>
          <w:sz w:val="28"/>
          <w:szCs w:val="28"/>
        </w:rPr>
      </w:pPr>
      <w:r w:rsidRPr="00260F9B">
        <w:rPr>
          <w:rFonts w:ascii="Times New Roman" w:hAnsi="Times New Roman" w:cs="Times New Roman"/>
          <w:sz w:val="28"/>
          <w:szCs w:val="28"/>
        </w:rPr>
        <w:t>5.</w:t>
      </w:r>
      <w:r w:rsidRPr="00260F9B">
        <w:rPr>
          <w:rFonts w:ascii="Times New Roman" w:hAnsi="Times New Roman" w:cs="Times New Roman"/>
          <w:sz w:val="28"/>
          <w:szCs w:val="28"/>
        </w:rPr>
        <w:t>符合学校有关规定的其他要求。</w:t>
      </w:r>
    </w:p>
    <w:p w14:paraId="3F667C87" w14:textId="77777777" w:rsidR="004E231A" w:rsidRPr="00260F9B" w:rsidRDefault="00B864FC">
      <w:pPr>
        <w:spacing w:beforeLines="50" w:before="156" w:afterLines="50" w:after="156" w:line="560" w:lineRule="exact"/>
        <w:ind w:firstLineChars="200" w:firstLine="560"/>
        <w:rPr>
          <w:rFonts w:ascii="Times New Roman" w:hAnsi="Times New Roman" w:cs="Times New Roman"/>
          <w:sz w:val="28"/>
          <w:szCs w:val="28"/>
        </w:rPr>
      </w:pPr>
      <w:r w:rsidRPr="00260F9B">
        <w:rPr>
          <w:rFonts w:ascii="Times New Roman" w:eastAsia="黑体" w:hAnsi="Times New Roman" w:cs="Times New Roman"/>
          <w:sz w:val="28"/>
          <w:szCs w:val="28"/>
        </w:rPr>
        <w:t>（二）学位要求</w:t>
      </w:r>
    </w:p>
    <w:p w14:paraId="564AB776" w14:textId="4AA2F84F" w:rsidR="004E231A" w:rsidRPr="00260F9B" w:rsidRDefault="00B860B2" w:rsidP="00B860B2">
      <w:pPr>
        <w:pStyle w:val="a3"/>
        <w:spacing w:line="574" w:lineRule="exact"/>
        <w:ind w:firstLineChars="200" w:firstLine="560"/>
        <w:rPr>
          <w:rFonts w:eastAsia="黑体"/>
          <w:b/>
          <w:szCs w:val="24"/>
        </w:rPr>
        <w:sectPr w:rsidR="004E231A" w:rsidRPr="00260F9B">
          <w:pgSz w:w="11906" w:h="16838"/>
          <w:pgMar w:top="1440" w:right="1800" w:bottom="1440" w:left="1800" w:header="851" w:footer="992" w:gutter="0"/>
          <w:cols w:space="425"/>
          <w:docGrid w:type="lines" w:linePitch="312"/>
        </w:sectPr>
      </w:pPr>
      <w:r w:rsidRPr="00260F9B">
        <w:rPr>
          <w:rFonts w:eastAsiaTheme="minorEastAsia" w:hint="eastAsia"/>
          <w:sz w:val="28"/>
          <w:szCs w:val="28"/>
        </w:rPr>
        <w:t>按照《山东理工大学研究生申请学位学术创新性要求的规定》《材料科学与工程学院硕士研究生申请学位学术创新性要求实施细则》</w:t>
      </w:r>
      <w:r w:rsidRPr="00260F9B">
        <w:rPr>
          <w:rFonts w:eastAsiaTheme="minorEastAsia" w:hint="eastAsia"/>
          <w:sz w:val="28"/>
          <w:szCs w:val="28"/>
        </w:rPr>
        <w:lastRenderedPageBreak/>
        <w:t>（研究方向</w:t>
      </w:r>
      <w:r w:rsidRPr="00260F9B">
        <w:rPr>
          <w:rFonts w:eastAsiaTheme="minorEastAsia" w:hint="eastAsia"/>
          <w:sz w:val="28"/>
          <w:szCs w:val="28"/>
        </w:rPr>
        <w:t>1</w:t>
      </w:r>
      <w:r w:rsidRPr="00260F9B">
        <w:rPr>
          <w:rFonts w:eastAsiaTheme="minorEastAsia" w:hint="eastAsia"/>
          <w:sz w:val="28"/>
          <w:szCs w:val="28"/>
        </w:rPr>
        <w:t>、</w:t>
      </w:r>
      <w:r w:rsidRPr="00260F9B">
        <w:rPr>
          <w:rFonts w:eastAsiaTheme="minorEastAsia" w:hint="eastAsia"/>
          <w:sz w:val="28"/>
          <w:szCs w:val="28"/>
        </w:rPr>
        <w:t>2</w:t>
      </w:r>
      <w:r w:rsidRPr="00260F9B">
        <w:rPr>
          <w:rFonts w:eastAsiaTheme="minorEastAsia" w:hint="eastAsia"/>
          <w:sz w:val="28"/>
          <w:szCs w:val="28"/>
        </w:rPr>
        <w:t>、</w:t>
      </w:r>
      <w:r w:rsidRPr="00260F9B">
        <w:rPr>
          <w:rFonts w:eastAsiaTheme="minorEastAsia" w:hint="eastAsia"/>
          <w:sz w:val="28"/>
          <w:szCs w:val="28"/>
        </w:rPr>
        <w:t>3</w:t>
      </w:r>
      <w:r w:rsidRPr="00260F9B">
        <w:rPr>
          <w:rFonts w:eastAsiaTheme="minorEastAsia" w:hint="eastAsia"/>
          <w:sz w:val="28"/>
          <w:szCs w:val="28"/>
        </w:rPr>
        <w:t>、</w:t>
      </w:r>
      <w:r w:rsidRPr="00260F9B">
        <w:rPr>
          <w:rFonts w:eastAsiaTheme="minorEastAsia" w:hint="eastAsia"/>
          <w:sz w:val="28"/>
          <w:szCs w:val="28"/>
        </w:rPr>
        <w:t>4</w:t>
      </w:r>
      <w:r w:rsidRPr="00260F9B">
        <w:rPr>
          <w:rFonts w:eastAsiaTheme="minorEastAsia" w:hint="eastAsia"/>
          <w:sz w:val="28"/>
          <w:szCs w:val="28"/>
        </w:rPr>
        <w:t>）《机械工程学院硕士研究生申请学位学术创新性要求实施细则》（研究方向</w:t>
      </w:r>
      <w:r w:rsidRPr="00260F9B">
        <w:rPr>
          <w:rFonts w:eastAsiaTheme="minorEastAsia" w:hint="eastAsia"/>
          <w:sz w:val="28"/>
          <w:szCs w:val="28"/>
        </w:rPr>
        <w:t>5</w:t>
      </w:r>
      <w:r w:rsidRPr="00260F9B">
        <w:rPr>
          <w:rFonts w:eastAsiaTheme="minorEastAsia" w:hint="eastAsia"/>
          <w:sz w:val="28"/>
          <w:szCs w:val="28"/>
        </w:rPr>
        <w:t>）等相关文件执行。</w:t>
      </w:r>
    </w:p>
    <w:p w14:paraId="0B6CFBC4" w14:textId="77777777" w:rsidR="004E231A" w:rsidRPr="00260F9B" w:rsidRDefault="00B864FC">
      <w:pPr>
        <w:pStyle w:val="a3"/>
        <w:spacing w:afterLines="50" w:after="156"/>
        <w:ind w:firstLine="357"/>
        <w:rPr>
          <w:rFonts w:eastAsia="黑体"/>
          <w:sz w:val="28"/>
          <w:szCs w:val="28"/>
        </w:rPr>
      </w:pPr>
      <w:r w:rsidRPr="00260F9B">
        <w:rPr>
          <w:rFonts w:eastAsia="黑体"/>
          <w:sz w:val="28"/>
          <w:szCs w:val="28"/>
        </w:rPr>
        <w:lastRenderedPageBreak/>
        <w:t>附表</w:t>
      </w:r>
      <w:r w:rsidRPr="00260F9B">
        <w:rPr>
          <w:rFonts w:eastAsia="黑体"/>
          <w:sz w:val="28"/>
          <w:szCs w:val="28"/>
        </w:rPr>
        <w:t>1</w:t>
      </w:r>
      <w:r w:rsidRPr="00260F9B">
        <w:rPr>
          <w:rFonts w:eastAsia="黑体"/>
          <w:sz w:val="28"/>
          <w:szCs w:val="28"/>
        </w:rPr>
        <w:t>：研究方向简介</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166"/>
        <w:gridCol w:w="7197"/>
        <w:gridCol w:w="5219"/>
      </w:tblGrid>
      <w:tr w:rsidR="00260F9B" w:rsidRPr="00260F9B" w14:paraId="5B5BDB4C" w14:textId="77777777">
        <w:trPr>
          <w:trHeight w:val="520"/>
          <w:jc w:val="center"/>
        </w:trPr>
        <w:tc>
          <w:tcPr>
            <w:tcW w:w="1861" w:type="dxa"/>
            <w:gridSpan w:val="2"/>
            <w:vAlign w:val="center"/>
          </w:tcPr>
          <w:p w14:paraId="6F035622"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类</w:t>
            </w:r>
            <w:r w:rsidRPr="00260F9B">
              <w:rPr>
                <w:rFonts w:ascii="Times New Roman" w:eastAsia="宋体" w:hAnsi="Times New Roman" w:cs="Times New Roman"/>
                <w:b/>
                <w:sz w:val="18"/>
                <w:szCs w:val="18"/>
              </w:rPr>
              <w:t xml:space="preserve">  </w:t>
            </w:r>
            <w:r w:rsidRPr="00260F9B">
              <w:rPr>
                <w:rFonts w:ascii="Times New Roman" w:eastAsia="宋体" w:hAnsi="Times New Roman" w:cs="Times New Roman"/>
                <w:b/>
                <w:sz w:val="18"/>
                <w:szCs w:val="18"/>
              </w:rPr>
              <w:t>别</w:t>
            </w:r>
          </w:p>
        </w:tc>
        <w:tc>
          <w:tcPr>
            <w:tcW w:w="7197" w:type="dxa"/>
            <w:vAlign w:val="center"/>
          </w:tcPr>
          <w:p w14:paraId="6E0C3E93"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培养目标</w:t>
            </w:r>
          </w:p>
        </w:tc>
        <w:tc>
          <w:tcPr>
            <w:tcW w:w="5219" w:type="dxa"/>
            <w:vAlign w:val="center"/>
          </w:tcPr>
          <w:p w14:paraId="66C980B7"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支撑课程</w:t>
            </w:r>
          </w:p>
        </w:tc>
      </w:tr>
      <w:tr w:rsidR="00260F9B" w:rsidRPr="00260F9B" w14:paraId="063AA4D6" w14:textId="77777777">
        <w:trPr>
          <w:trHeight w:val="520"/>
          <w:jc w:val="center"/>
        </w:trPr>
        <w:tc>
          <w:tcPr>
            <w:tcW w:w="1861" w:type="dxa"/>
            <w:gridSpan w:val="2"/>
            <w:vAlign w:val="center"/>
          </w:tcPr>
          <w:p w14:paraId="6DF8E53F"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综合素质</w:t>
            </w:r>
          </w:p>
        </w:tc>
        <w:tc>
          <w:tcPr>
            <w:tcW w:w="7197" w:type="dxa"/>
            <w:vAlign w:val="center"/>
          </w:tcPr>
          <w:p w14:paraId="007F9EA6" w14:textId="766B5F5E" w:rsidR="004E231A" w:rsidRPr="00260F9B" w:rsidRDefault="005D23F6">
            <w:pPr>
              <w:pStyle w:val="a3"/>
              <w:spacing w:line="320" w:lineRule="exact"/>
              <w:ind w:firstLine="0"/>
              <w:rPr>
                <w:sz w:val="18"/>
                <w:szCs w:val="18"/>
              </w:rPr>
            </w:pPr>
            <w:r w:rsidRPr="00260F9B">
              <w:rPr>
                <w:rFonts w:hint="eastAsia"/>
                <w:sz w:val="18"/>
                <w:szCs w:val="18"/>
              </w:rPr>
              <w:t>拥护中国共产党的领导，具有强烈的社会责任感和历史使命感，维护国家和人民的根本利益；</w:t>
            </w:r>
            <w:r w:rsidR="00B864FC" w:rsidRPr="00260F9B">
              <w:rPr>
                <w:sz w:val="18"/>
                <w:szCs w:val="18"/>
              </w:rPr>
              <w:t>具备坚实的材料工程基础理论和系统的专业知识，了解本领域的技术现状和发展趋势，能够掌握相关材料研究领域中先进的工艺设备、测试手段及评价技术；较熟练地掌握一门外国语，能顺利阅读本工程领域的科技资料及文献，并具备一定的听、说和写作能力。</w:t>
            </w:r>
          </w:p>
        </w:tc>
        <w:tc>
          <w:tcPr>
            <w:tcW w:w="5219" w:type="dxa"/>
            <w:vAlign w:val="center"/>
          </w:tcPr>
          <w:p w14:paraId="3AF5E40D"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新时代中国特色社会主义理论与实践、自然辩证法、研究生英语、信息检索与论文写作、知识产权与学术规范、材料科学进展、材料现代研究方法、材料物理与化学、材料中的扩散与相变、材料先进表征技术、材料成形技术前沿</w:t>
            </w:r>
          </w:p>
        </w:tc>
      </w:tr>
      <w:tr w:rsidR="00260F9B" w:rsidRPr="00260F9B" w14:paraId="19373752" w14:textId="77777777">
        <w:trPr>
          <w:trHeight w:val="520"/>
          <w:jc w:val="center"/>
        </w:trPr>
        <w:tc>
          <w:tcPr>
            <w:tcW w:w="1861" w:type="dxa"/>
            <w:gridSpan w:val="2"/>
            <w:vAlign w:val="center"/>
          </w:tcPr>
          <w:p w14:paraId="12D26A14"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综合能力</w:t>
            </w:r>
          </w:p>
        </w:tc>
        <w:tc>
          <w:tcPr>
            <w:tcW w:w="7197" w:type="dxa"/>
            <w:vAlign w:val="center"/>
          </w:tcPr>
          <w:p w14:paraId="2D3C4DEB" w14:textId="15A6917C" w:rsidR="004E231A" w:rsidRPr="00260F9B" w:rsidRDefault="00B864FC">
            <w:pPr>
              <w:pStyle w:val="a3"/>
              <w:spacing w:line="320" w:lineRule="exact"/>
              <w:ind w:firstLine="0"/>
              <w:rPr>
                <w:sz w:val="18"/>
                <w:szCs w:val="18"/>
              </w:rPr>
            </w:pPr>
            <w:r w:rsidRPr="00260F9B">
              <w:rPr>
                <w:sz w:val="18"/>
                <w:szCs w:val="18"/>
              </w:rPr>
              <w:t>具有承担</w:t>
            </w:r>
            <w:r w:rsidR="005D23F6" w:rsidRPr="00260F9B">
              <w:rPr>
                <w:rFonts w:hint="eastAsia"/>
                <w:sz w:val="18"/>
                <w:szCs w:val="18"/>
              </w:rPr>
              <w:t>材料领域相关</w:t>
            </w:r>
            <w:r w:rsidRPr="00260F9B">
              <w:rPr>
                <w:sz w:val="18"/>
                <w:szCs w:val="18"/>
              </w:rPr>
              <w:t>工程技术或工程管理工作的能力，能够运用所学知识解决工程问题。</w:t>
            </w:r>
          </w:p>
        </w:tc>
        <w:tc>
          <w:tcPr>
            <w:tcW w:w="5219" w:type="dxa"/>
            <w:vAlign w:val="center"/>
          </w:tcPr>
          <w:p w14:paraId="7D86033D"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工程数学、工程伦理、实习实践、创新创业</w:t>
            </w:r>
          </w:p>
        </w:tc>
      </w:tr>
      <w:tr w:rsidR="00260F9B" w:rsidRPr="00260F9B" w14:paraId="7C5AF085" w14:textId="77777777">
        <w:trPr>
          <w:trHeight w:val="1104"/>
          <w:jc w:val="center"/>
        </w:trPr>
        <w:tc>
          <w:tcPr>
            <w:tcW w:w="695" w:type="dxa"/>
            <w:vMerge w:val="restart"/>
            <w:vAlign w:val="center"/>
          </w:tcPr>
          <w:p w14:paraId="7651F783"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b/>
                <w:sz w:val="18"/>
                <w:szCs w:val="18"/>
              </w:rPr>
              <w:t>研究方向</w:t>
            </w:r>
          </w:p>
        </w:tc>
        <w:tc>
          <w:tcPr>
            <w:tcW w:w="1166" w:type="dxa"/>
            <w:vAlign w:val="center"/>
          </w:tcPr>
          <w:p w14:paraId="41915BAB"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先进陶瓷及陶瓷基复合材料</w:t>
            </w:r>
          </w:p>
        </w:tc>
        <w:tc>
          <w:tcPr>
            <w:tcW w:w="7197" w:type="dxa"/>
            <w:vAlign w:val="center"/>
          </w:tcPr>
          <w:p w14:paraId="00768B5D" w14:textId="77777777" w:rsidR="004E231A" w:rsidRPr="00260F9B" w:rsidRDefault="00B864FC">
            <w:pPr>
              <w:pStyle w:val="a3"/>
              <w:spacing w:line="320" w:lineRule="exact"/>
              <w:ind w:firstLine="0"/>
              <w:rPr>
                <w:sz w:val="18"/>
                <w:szCs w:val="18"/>
              </w:rPr>
            </w:pPr>
            <w:r w:rsidRPr="00260F9B">
              <w:rPr>
                <w:sz w:val="18"/>
                <w:szCs w:val="18"/>
              </w:rPr>
              <w:t>知识域包括先进陶瓷及陶瓷基复合材料的制备和加工技术、结构分析、表面和界面微区的研究和结构优化设计，包括</w:t>
            </w:r>
            <w:r w:rsidRPr="00260F9B">
              <w:rPr>
                <w:sz w:val="18"/>
                <w:szCs w:val="18"/>
              </w:rPr>
              <w:t>1.</w:t>
            </w:r>
            <w:r w:rsidRPr="00260F9B">
              <w:rPr>
                <w:sz w:val="18"/>
                <w:szCs w:val="18"/>
              </w:rPr>
              <w:t>纤维增强陶瓷基复合材料的研究；</w:t>
            </w:r>
            <w:r w:rsidRPr="00260F9B">
              <w:rPr>
                <w:sz w:val="18"/>
                <w:szCs w:val="18"/>
              </w:rPr>
              <w:t>2.</w:t>
            </w:r>
            <w:r w:rsidRPr="00260F9B">
              <w:rPr>
                <w:sz w:val="18"/>
                <w:szCs w:val="18"/>
              </w:rPr>
              <w:t>陶瓷基复合材料的新型制备技术和应用领域的研究；</w:t>
            </w:r>
            <w:r w:rsidRPr="00260F9B">
              <w:rPr>
                <w:sz w:val="18"/>
                <w:szCs w:val="18"/>
              </w:rPr>
              <w:t>3.</w:t>
            </w:r>
            <w:r w:rsidRPr="00260F9B">
              <w:rPr>
                <w:sz w:val="18"/>
                <w:szCs w:val="18"/>
              </w:rPr>
              <w:t>陶瓷基体原材料的制备理论与技术研究；</w:t>
            </w:r>
            <w:r w:rsidRPr="00260F9B">
              <w:rPr>
                <w:sz w:val="18"/>
                <w:szCs w:val="18"/>
              </w:rPr>
              <w:t>4.</w:t>
            </w:r>
            <w:r w:rsidRPr="00260F9B">
              <w:rPr>
                <w:sz w:val="18"/>
                <w:szCs w:val="18"/>
              </w:rPr>
              <w:t>陶瓷基复合材料力学性能研究。</w:t>
            </w:r>
          </w:p>
        </w:tc>
        <w:tc>
          <w:tcPr>
            <w:tcW w:w="5219" w:type="dxa"/>
            <w:vAlign w:val="center"/>
          </w:tcPr>
          <w:p w14:paraId="5ECD12E6"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陶瓷材料学、计算材料学、材料热力学与动力学、电子陶瓷材料学、材料设计学、特种陶瓷材料与工艺、功能材料</w:t>
            </w:r>
          </w:p>
        </w:tc>
      </w:tr>
      <w:tr w:rsidR="00260F9B" w:rsidRPr="00260F9B" w14:paraId="7B0804DE" w14:textId="77777777">
        <w:trPr>
          <w:trHeight w:val="1689"/>
          <w:jc w:val="center"/>
        </w:trPr>
        <w:tc>
          <w:tcPr>
            <w:tcW w:w="695" w:type="dxa"/>
            <w:vMerge/>
            <w:vAlign w:val="center"/>
          </w:tcPr>
          <w:p w14:paraId="47CA2A5B" w14:textId="77777777" w:rsidR="004E231A" w:rsidRPr="00260F9B" w:rsidRDefault="004E231A">
            <w:pPr>
              <w:jc w:val="center"/>
              <w:rPr>
                <w:rFonts w:ascii="Times New Roman" w:eastAsia="宋体" w:hAnsi="Times New Roman" w:cs="Times New Roman"/>
                <w:sz w:val="18"/>
                <w:szCs w:val="18"/>
              </w:rPr>
            </w:pPr>
          </w:p>
        </w:tc>
        <w:tc>
          <w:tcPr>
            <w:tcW w:w="1166" w:type="dxa"/>
            <w:vAlign w:val="center"/>
          </w:tcPr>
          <w:p w14:paraId="31C7D1A2"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材料先进成型与加工技术（交叉）</w:t>
            </w:r>
          </w:p>
        </w:tc>
        <w:tc>
          <w:tcPr>
            <w:tcW w:w="7197" w:type="dxa"/>
            <w:vAlign w:val="center"/>
          </w:tcPr>
          <w:p w14:paraId="59C1EEE5"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掌握金属材料、高分子材料、复合材料成型与加工等基础理论知识，面向先进材料的成分、组织、结构及各种使用性能之间的关系研究，进行低能耗、高性价比的新型材料（金属材料、高分子材料、复合材料）的成型工艺与性能研究及其应用（结构与功能）设计。</w:t>
            </w:r>
          </w:p>
        </w:tc>
        <w:tc>
          <w:tcPr>
            <w:tcW w:w="5219" w:type="dxa"/>
            <w:vAlign w:val="center"/>
          </w:tcPr>
          <w:p w14:paraId="7FF6A61F"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凝固原理、先进金属材料及制备技术、固态相变原理</w:t>
            </w:r>
          </w:p>
          <w:p w14:paraId="344FF8C9"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、金属材料成形技术基础、金属腐蚀与防护、特殊冶金技术、表面工程理论与技术、高聚物结构与性能、高分子材料合成与加工新技术、复合材料的结构与性能</w:t>
            </w:r>
          </w:p>
        </w:tc>
      </w:tr>
      <w:tr w:rsidR="00260F9B" w:rsidRPr="00260F9B" w14:paraId="36B259F1" w14:textId="77777777">
        <w:trPr>
          <w:trHeight w:val="1404"/>
          <w:jc w:val="center"/>
        </w:trPr>
        <w:tc>
          <w:tcPr>
            <w:tcW w:w="695" w:type="dxa"/>
            <w:vMerge/>
            <w:vAlign w:val="center"/>
          </w:tcPr>
          <w:p w14:paraId="7DAFAE48" w14:textId="77777777" w:rsidR="004E231A" w:rsidRPr="00260F9B" w:rsidRDefault="004E231A">
            <w:pPr>
              <w:jc w:val="center"/>
              <w:rPr>
                <w:rFonts w:ascii="Times New Roman" w:eastAsia="宋体" w:hAnsi="Times New Roman" w:cs="Times New Roman"/>
                <w:sz w:val="18"/>
                <w:szCs w:val="18"/>
              </w:rPr>
            </w:pPr>
          </w:p>
        </w:tc>
        <w:tc>
          <w:tcPr>
            <w:tcW w:w="1166" w:type="dxa"/>
            <w:vAlign w:val="center"/>
          </w:tcPr>
          <w:p w14:paraId="57BE0740"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微纳米功能材料</w:t>
            </w:r>
          </w:p>
        </w:tc>
        <w:tc>
          <w:tcPr>
            <w:tcW w:w="7197" w:type="dxa"/>
            <w:vAlign w:val="center"/>
          </w:tcPr>
          <w:p w14:paraId="30290F46"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掌握微纳米材料及纳米结构的合成、表征及性能研究的基础知识，并能运用材料、化学及物理等基础理论对材料的特征和特性进行一定的分析和解释。掌握各种显微分析手段的基本原理，对于不同的微纳米材料能有针对性的选择显微分析手段，对微纳米材料及纳米结构进行合理的表征分析。把握材料科学与工程学科发展的前沿和动态，具有较高的英语水平，具有独立思考问题和解决问题的能力。</w:t>
            </w:r>
          </w:p>
        </w:tc>
        <w:tc>
          <w:tcPr>
            <w:tcW w:w="5219" w:type="dxa"/>
            <w:vAlign w:val="center"/>
          </w:tcPr>
          <w:p w14:paraId="323BAEEC"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纳米材料学、计算材料学、功能材料、纳米催化技术、新能源技术、胶体与界面化学、高分子物理化学</w:t>
            </w:r>
          </w:p>
        </w:tc>
      </w:tr>
      <w:tr w:rsidR="00260F9B" w:rsidRPr="00260F9B" w14:paraId="2B8B4A80" w14:textId="77777777">
        <w:trPr>
          <w:trHeight w:val="1542"/>
          <w:jc w:val="center"/>
        </w:trPr>
        <w:tc>
          <w:tcPr>
            <w:tcW w:w="695" w:type="dxa"/>
            <w:vMerge/>
            <w:vAlign w:val="center"/>
          </w:tcPr>
          <w:p w14:paraId="733153F4" w14:textId="77777777" w:rsidR="004E231A" w:rsidRPr="00260F9B" w:rsidRDefault="004E231A">
            <w:pPr>
              <w:jc w:val="center"/>
              <w:rPr>
                <w:rFonts w:ascii="Times New Roman" w:eastAsia="宋体" w:hAnsi="Times New Roman" w:cs="Times New Roman"/>
                <w:sz w:val="18"/>
                <w:szCs w:val="18"/>
              </w:rPr>
            </w:pPr>
          </w:p>
        </w:tc>
        <w:tc>
          <w:tcPr>
            <w:tcW w:w="1166" w:type="dxa"/>
            <w:vAlign w:val="center"/>
          </w:tcPr>
          <w:p w14:paraId="466EBCF0"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生态环境材料</w:t>
            </w:r>
          </w:p>
        </w:tc>
        <w:tc>
          <w:tcPr>
            <w:tcW w:w="7197" w:type="dxa"/>
            <w:vAlign w:val="center"/>
          </w:tcPr>
          <w:p w14:paraId="2153226C"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掌握无机非金属材料工程领域基础知识，兼具无机非金属材料产业可持续发展的循环经济理念，重点掌握工业固体废弃物资源化利用的理论与技术，以及绿色建材产品的设计、制备、表征等方面的理论知识；了解材料科学与工程领域的相关专业知识，能在固体废弃物资源化利用，无机非金属材料及绿色建材的设计制备、结构与性能表征、应用研究等领域从事工艺设计、技术开发、科学研究、生产、经营管理等方面工作。</w:t>
            </w:r>
          </w:p>
        </w:tc>
        <w:tc>
          <w:tcPr>
            <w:tcW w:w="5219" w:type="dxa"/>
            <w:vAlign w:val="center"/>
          </w:tcPr>
          <w:p w14:paraId="0D5C5DE8"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分子筛与多孔材料、功能材料、陶瓷材料学、生态环境材料、资源循环科学与工程基础、环境工程材料及制备技术、复合材料的结构与性能</w:t>
            </w:r>
          </w:p>
        </w:tc>
      </w:tr>
      <w:tr w:rsidR="00260F9B" w:rsidRPr="00260F9B" w14:paraId="7AA51A2E" w14:textId="77777777">
        <w:trPr>
          <w:trHeight w:val="1542"/>
          <w:jc w:val="center"/>
        </w:trPr>
        <w:tc>
          <w:tcPr>
            <w:tcW w:w="695" w:type="dxa"/>
            <w:vMerge/>
            <w:vAlign w:val="center"/>
          </w:tcPr>
          <w:p w14:paraId="19B5D357" w14:textId="77777777" w:rsidR="004E231A" w:rsidRPr="00260F9B" w:rsidRDefault="004E231A">
            <w:pPr>
              <w:jc w:val="center"/>
              <w:rPr>
                <w:rFonts w:ascii="Times New Roman" w:eastAsia="宋体" w:hAnsi="Times New Roman" w:cs="Times New Roman"/>
                <w:sz w:val="18"/>
                <w:szCs w:val="18"/>
              </w:rPr>
            </w:pPr>
          </w:p>
        </w:tc>
        <w:tc>
          <w:tcPr>
            <w:tcW w:w="1166" w:type="dxa"/>
            <w:vAlign w:val="center"/>
          </w:tcPr>
          <w:p w14:paraId="6F7964FA"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材料智能成形</w:t>
            </w:r>
          </w:p>
        </w:tc>
        <w:tc>
          <w:tcPr>
            <w:tcW w:w="7197" w:type="dxa"/>
            <w:vAlign w:val="center"/>
          </w:tcPr>
          <w:p w14:paraId="1F23C9C0"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掌握金属及金属基复合材料的熔炼与液态成形、塑性成形与模具设计、材料连接与增材制造、激光成形与加工、功能化表面设计与制造以及材料组织与性能的分析表征等相关原理与技术、智能成形装备与工艺、成形理论与数字化技术、智能控制及优化理论等，能够针对材料的性能开展高通量设计与表征、制备与仿真、组织与性能预测、数据库设计与大数据分析、材料开发与数字化制造等研究，能够将研究成果用于产品或构件的缺陷检测和成因分析，提出工艺改进，为产品的改性与强化、先进成形与绿色制造、智能成形控制及优化提供理论支持和技术指导。</w:t>
            </w:r>
          </w:p>
        </w:tc>
        <w:tc>
          <w:tcPr>
            <w:tcW w:w="5219" w:type="dxa"/>
            <w:vAlign w:val="center"/>
          </w:tcPr>
          <w:p w14:paraId="3AFF9933"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体视学原理、增材制造技术、先进液态成形原理与技术、特种塑性成形理论及技术、材料成形数值模拟、高温合金与金属间化合物、熔池热物理、机器学习、材料激光加工技术、近净成形技术、先进焊接技术</w:t>
            </w:r>
          </w:p>
        </w:tc>
      </w:tr>
    </w:tbl>
    <w:p w14:paraId="2AEA630E" w14:textId="77777777" w:rsidR="004E231A" w:rsidRPr="00260F9B" w:rsidRDefault="004E231A">
      <w:pPr>
        <w:rPr>
          <w:rFonts w:ascii="Times New Roman" w:hAnsi="Times New Roman" w:cs="Times New Roman"/>
          <w:szCs w:val="28"/>
        </w:rPr>
        <w:sectPr w:rsidR="004E231A" w:rsidRPr="00260F9B">
          <w:pgSz w:w="16838" w:h="11906" w:orient="landscape"/>
          <w:pgMar w:top="1797" w:right="1440" w:bottom="1797" w:left="1440" w:header="851" w:footer="992" w:gutter="0"/>
          <w:cols w:space="425"/>
          <w:docGrid w:type="linesAndChars" w:linePitch="312"/>
        </w:sectPr>
      </w:pPr>
    </w:p>
    <w:p w14:paraId="7CE6CBCD" w14:textId="77777777" w:rsidR="004E231A" w:rsidRPr="00260F9B" w:rsidRDefault="00B864FC">
      <w:pPr>
        <w:pStyle w:val="a3"/>
        <w:spacing w:beforeLines="50" w:before="156" w:afterLines="50" w:after="156"/>
        <w:ind w:firstLine="357"/>
        <w:rPr>
          <w:rFonts w:eastAsia="黑体"/>
          <w:b/>
          <w:sz w:val="28"/>
          <w:szCs w:val="28"/>
        </w:rPr>
      </w:pPr>
      <w:r w:rsidRPr="00260F9B">
        <w:rPr>
          <w:rFonts w:eastAsia="黑体"/>
          <w:b/>
          <w:sz w:val="28"/>
          <w:szCs w:val="28"/>
        </w:rPr>
        <w:lastRenderedPageBreak/>
        <w:t>附表</w:t>
      </w:r>
      <w:r w:rsidRPr="00260F9B">
        <w:rPr>
          <w:rFonts w:eastAsia="黑体"/>
          <w:b/>
          <w:sz w:val="28"/>
          <w:szCs w:val="28"/>
        </w:rPr>
        <w:t>2</w:t>
      </w:r>
      <w:r w:rsidRPr="00260F9B">
        <w:rPr>
          <w:rFonts w:eastAsia="黑体"/>
          <w:b/>
          <w:sz w:val="28"/>
          <w:szCs w:val="28"/>
        </w:rPr>
        <w:t>：培养计划</w:t>
      </w:r>
    </w:p>
    <w:tbl>
      <w:tblPr>
        <w:tblStyle w:val="ab"/>
        <w:tblW w:w="9357" w:type="dxa"/>
        <w:tblInd w:w="-318" w:type="dxa"/>
        <w:tblLook w:val="04A0" w:firstRow="1" w:lastRow="0" w:firstColumn="1" w:lastColumn="0" w:noHBand="0" w:noVBand="1"/>
      </w:tblPr>
      <w:tblGrid>
        <w:gridCol w:w="1560"/>
        <w:gridCol w:w="142"/>
        <w:gridCol w:w="142"/>
        <w:gridCol w:w="992"/>
        <w:gridCol w:w="2126"/>
        <w:gridCol w:w="88"/>
        <w:gridCol w:w="1610"/>
        <w:gridCol w:w="166"/>
        <w:gridCol w:w="686"/>
        <w:gridCol w:w="567"/>
        <w:gridCol w:w="569"/>
        <w:gridCol w:w="709"/>
      </w:tblGrid>
      <w:tr w:rsidR="00260F9B" w:rsidRPr="00260F9B" w14:paraId="0E6D8107" w14:textId="77777777">
        <w:trPr>
          <w:trHeight w:val="469"/>
        </w:trPr>
        <w:tc>
          <w:tcPr>
            <w:tcW w:w="1844" w:type="dxa"/>
            <w:gridSpan w:val="3"/>
            <w:vAlign w:val="center"/>
          </w:tcPr>
          <w:p w14:paraId="3D256EC2"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领域名称</w:t>
            </w:r>
          </w:p>
        </w:tc>
        <w:tc>
          <w:tcPr>
            <w:tcW w:w="3206" w:type="dxa"/>
            <w:gridSpan w:val="3"/>
            <w:vAlign w:val="center"/>
          </w:tcPr>
          <w:p w14:paraId="6016E8E8"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材料工程</w:t>
            </w:r>
          </w:p>
        </w:tc>
        <w:tc>
          <w:tcPr>
            <w:tcW w:w="1610" w:type="dxa"/>
            <w:vAlign w:val="center"/>
          </w:tcPr>
          <w:p w14:paraId="69F203B7"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领域代码</w:t>
            </w:r>
          </w:p>
        </w:tc>
        <w:tc>
          <w:tcPr>
            <w:tcW w:w="2697" w:type="dxa"/>
            <w:gridSpan w:val="5"/>
            <w:vAlign w:val="center"/>
          </w:tcPr>
          <w:p w14:paraId="048571DB"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085601</w:t>
            </w:r>
          </w:p>
        </w:tc>
      </w:tr>
      <w:tr w:rsidR="00260F9B" w:rsidRPr="00260F9B" w14:paraId="02743811" w14:textId="77777777">
        <w:trPr>
          <w:trHeight w:val="406"/>
        </w:trPr>
        <w:tc>
          <w:tcPr>
            <w:tcW w:w="1844" w:type="dxa"/>
            <w:gridSpan w:val="3"/>
            <w:vAlign w:val="center"/>
          </w:tcPr>
          <w:p w14:paraId="19FBB24D"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单位名称</w:t>
            </w:r>
          </w:p>
        </w:tc>
        <w:tc>
          <w:tcPr>
            <w:tcW w:w="3206" w:type="dxa"/>
            <w:gridSpan w:val="3"/>
            <w:vAlign w:val="center"/>
          </w:tcPr>
          <w:p w14:paraId="67F3F5C2"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材料科学与工程学院</w:t>
            </w:r>
          </w:p>
          <w:p w14:paraId="1527FFC0"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机械工程学院</w:t>
            </w:r>
          </w:p>
        </w:tc>
        <w:tc>
          <w:tcPr>
            <w:tcW w:w="1610" w:type="dxa"/>
            <w:vAlign w:val="center"/>
          </w:tcPr>
          <w:p w14:paraId="3A8B2E49"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培养类型</w:t>
            </w:r>
          </w:p>
        </w:tc>
        <w:tc>
          <w:tcPr>
            <w:tcW w:w="2697" w:type="dxa"/>
            <w:gridSpan w:val="5"/>
            <w:vAlign w:val="center"/>
          </w:tcPr>
          <w:p w14:paraId="087B6F94"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全日制专业学位硕士</w:t>
            </w:r>
          </w:p>
        </w:tc>
      </w:tr>
      <w:tr w:rsidR="00260F9B" w:rsidRPr="00260F9B" w14:paraId="4A90C228" w14:textId="77777777">
        <w:trPr>
          <w:trHeight w:val="425"/>
        </w:trPr>
        <w:tc>
          <w:tcPr>
            <w:tcW w:w="1844" w:type="dxa"/>
            <w:gridSpan w:val="3"/>
            <w:vAlign w:val="center"/>
          </w:tcPr>
          <w:p w14:paraId="3F97999A"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学分要求</w:t>
            </w:r>
          </w:p>
        </w:tc>
        <w:tc>
          <w:tcPr>
            <w:tcW w:w="7513" w:type="dxa"/>
            <w:gridSpan w:val="9"/>
            <w:vAlign w:val="center"/>
          </w:tcPr>
          <w:p w14:paraId="35EC6FFB" w14:textId="7AD44F6A" w:rsidR="004E231A" w:rsidRPr="00260F9B" w:rsidRDefault="00B864FC">
            <w:pPr>
              <w:jc w:val="left"/>
              <w:rPr>
                <w:rFonts w:ascii="Times New Roman" w:eastAsia="宋体" w:hAnsi="Times New Roman" w:cs="Times New Roman"/>
                <w:sz w:val="18"/>
                <w:szCs w:val="18"/>
              </w:rPr>
            </w:pPr>
            <w:r w:rsidRPr="00260F9B">
              <w:rPr>
                <w:rFonts w:ascii="Times New Roman" w:eastAsia="宋体" w:hAnsi="Times New Roman" w:cs="Times New Roman"/>
                <w:kern w:val="0"/>
                <w:sz w:val="18"/>
                <w:szCs w:val="18"/>
              </w:rPr>
              <w:t>总学分</w:t>
            </w:r>
            <w:r w:rsidR="005D23F6" w:rsidRPr="00260F9B">
              <w:rPr>
                <w:rFonts w:ascii="Times New Roman" w:eastAsia="宋体" w:hAnsi="Times New Roman" w:cs="Times New Roman" w:hint="eastAsia"/>
                <w:kern w:val="0"/>
                <w:sz w:val="18"/>
                <w:szCs w:val="18"/>
              </w:rPr>
              <w:t>≥</w:t>
            </w:r>
            <w:r w:rsidRPr="00260F9B">
              <w:rPr>
                <w:rFonts w:ascii="Times New Roman" w:eastAsia="宋体" w:hAnsi="Times New Roman" w:cs="Times New Roman"/>
                <w:kern w:val="0"/>
                <w:sz w:val="18"/>
                <w:szCs w:val="18"/>
              </w:rPr>
              <w:t>33</w:t>
            </w:r>
            <w:r w:rsidRPr="00260F9B">
              <w:rPr>
                <w:rFonts w:ascii="Times New Roman" w:eastAsia="宋体" w:hAnsi="Times New Roman" w:cs="Times New Roman"/>
                <w:kern w:val="0"/>
                <w:sz w:val="18"/>
                <w:szCs w:val="18"/>
              </w:rPr>
              <w:t>，必修课程学分</w:t>
            </w:r>
            <w:r w:rsidR="005D23F6" w:rsidRPr="00260F9B">
              <w:rPr>
                <w:rFonts w:ascii="Times New Roman" w:eastAsia="宋体" w:hAnsi="Times New Roman" w:cs="Times New Roman" w:hint="eastAsia"/>
                <w:kern w:val="0"/>
                <w:sz w:val="18"/>
                <w:szCs w:val="18"/>
              </w:rPr>
              <w:t>≥</w:t>
            </w:r>
            <w:r w:rsidRPr="00260F9B">
              <w:rPr>
                <w:rFonts w:ascii="Times New Roman" w:eastAsia="宋体" w:hAnsi="Times New Roman" w:cs="Times New Roman"/>
                <w:kern w:val="0"/>
                <w:sz w:val="18"/>
                <w:szCs w:val="18"/>
              </w:rPr>
              <w:t>17</w:t>
            </w:r>
            <w:r w:rsidRPr="00260F9B">
              <w:rPr>
                <w:rFonts w:ascii="Times New Roman" w:eastAsia="宋体" w:hAnsi="Times New Roman" w:cs="Times New Roman"/>
                <w:kern w:val="0"/>
                <w:sz w:val="18"/>
                <w:szCs w:val="18"/>
              </w:rPr>
              <w:t>，选修课程学分</w:t>
            </w:r>
            <w:r w:rsidR="005D23F6" w:rsidRPr="00260F9B">
              <w:rPr>
                <w:rFonts w:ascii="Times New Roman" w:eastAsia="宋体" w:hAnsi="Times New Roman" w:cs="Times New Roman" w:hint="eastAsia"/>
                <w:kern w:val="0"/>
                <w:sz w:val="18"/>
                <w:szCs w:val="18"/>
              </w:rPr>
              <w:t>≥</w:t>
            </w:r>
            <w:r w:rsidRPr="00260F9B">
              <w:rPr>
                <w:rFonts w:ascii="Times New Roman" w:eastAsia="宋体" w:hAnsi="Times New Roman" w:cs="Times New Roman"/>
                <w:kern w:val="0"/>
                <w:sz w:val="18"/>
                <w:szCs w:val="18"/>
              </w:rPr>
              <w:t>9</w:t>
            </w:r>
            <w:r w:rsidRPr="00260F9B">
              <w:rPr>
                <w:rFonts w:ascii="Times New Roman" w:eastAsia="宋体" w:hAnsi="Times New Roman" w:cs="Times New Roman"/>
                <w:kern w:val="0"/>
                <w:sz w:val="18"/>
                <w:szCs w:val="18"/>
              </w:rPr>
              <w:t>。</w:t>
            </w:r>
          </w:p>
        </w:tc>
      </w:tr>
      <w:tr w:rsidR="00260F9B" w:rsidRPr="00260F9B" w14:paraId="64422B10" w14:textId="77777777">
        <w:trPr>
          <w:trHeight w:val="559"/>
        </w:trPr>
        <w:tc>
          <w:tcPr>
            <w:tcW w:w="9357" w:type="dxa"/>
            <w:gridSpan w:val="12"/>
            <w:vAlign w:val="center"/>
          </w:tcPr>
          <w:p w14:paraId="2E75476F" w14:textId="77777777" w:rsidR="004E231A" w:rsidRPr="00260F9B" w:rsidRDefault="00B864FC">
            <w:pPr>
              <w:pStyle w:val="a3"/>
              <w:spacing w:line="240" w:lineRule="auto"/>
              <w:ind w:firstLine="0"/>
              <w:jc w:val="center"/>
              <w:rPr>
                <w:b/>
                <w:sz w:val="18"/>
                <w:szCs w:val="18"/>
              </w:rPr>
            </w:pPr>
            <w:r w:rsidRPr="00260F9B">
              <w:rPr>
                <w:b/>
                <w:sz w:val="18"/>
                <w:szCs w:val="18"/>
              </w:rPr>
              <w:t>课</w:t>
            </w:r>
            <w:r w:rsidRPr="00260F9B">
              <w:rPr>
                <w:b/>
                <w:sz w:val="18"/>
                <w:szCs w:val="18"/>
              </w:rPr>
              <w:t xml:space="preserve"> </w:t>
            </w:r>
            <w:r w:rsidRPr="00260F9B">
              <w:rPr>
                <w:b/>
                <w:sz w:val="18"/>
                <w:szCs w:val="18"/>
              </w:rPr>
              <w:t>程</w:t>
            </w:r>
            <w:r w:rsidRPr="00260F9B">
              <w:rPr>
                <w:b/>
                <w:sz w:val="18"/>
                <w:szCs w:val="18"/>
              </w:rPr>
              <w:t xml:space="preserve"> </w:t>
            </w:r>
            <w:r w:rsidRPr="00260F9B">
              <w:rPr>
                <w:b/>
                <w:sz w:val="18"/>
                <w:szCs w:val="18"/>
              </w:rPr>
              <w:t>设</w:t>
            </w:r>
            <w:r w:rsidRPr="00260F9B">
              <w:rPr>
                <w:b/>
                <w:sz w:val="18"/>
                <w:szCs w:val="18"/>
              </w:rPr>
              <w:t xml:space="preserve"> </w:t>
            </w:r>
            <w:r w:rsidRPr="00260F9B">
              <w:rPr>
                <w:b/>
                <w:sz w:val="18"/>
                <w:szCs w:val="18"/>
              </w:rPr>
              <w:t>置</w:t>
            </w:r>
          </w:p>
        </w:tc>
      </w:tr>
      <w:tr w:rsidR="00260F9B" w:rsidRPr="00260F9B" w14:paraId="625FABB0" w14:textId="77777777">
        <w:tc>
          <w:tcPr>
            <w:tcW w:w="1702" w:type="dxa"/>
            <w:gridSpan w:val="2"/>
            <w:vAlign w:val="center"/>
          </w:tcPr>
          <w:p w14:paraId="597AF86D" w14:textId="77777777" w:rsidR="004E231A" w:rsidRPr="00260F9B" w:rsidRDefault="00B864FC">
            <w:pPr>
              <w:pStyle w:val="a3"/>
              <w:spacing w:line="240" w:lineRule="auto"/>
              <w:ind w:firstLine="0"/>
              <w:jc w:val="center"/>
              <w:rPr>
                <w:b/>
                <w:sz w:val="18"/>
                <w:szCs w:val="18"/>
              </w:rPr>
            </w:pPr>
            <w:r w:rsidRPr="00260F9B">
              <w:rPr>
                <w:b/>
                <w:sz w:val="18"/>
                <w:szCs w:val="18"/>
              </w:rPr>
              <w:t>课程类型</w:t>
            </w:r>
          </w:p>
        </w:tc>
        <w:tc>
          <w:tcPr>
            <w:tcW w:w="1134" w:type="dxa"/>
            <w:gridSpan w:val="2"/>
            <w:vAlign w:val="center"/>
          </w:tcPr>
          <w:p w14:paraId="5D9951DA" w14:textId="77777777" w:rsidR="004E231A" w:rsidRPr="00260F9B" w:rsidRDefault="00B864FC">
            <w:pPr>
              <w:pStyle w:val="a3"/>
              <w:spacing w:line="240" w:lineRule="auto"/>
              <w:ind w:firstLine="0"/>
              <w:jc w:val="center"/>
              <w:rPr>
                <w:b/>
                <w:sz w:val="18"/>
                <w:szCs w:val="18"/>
              </w:rPr>
            </w:pPr>
            <w:r w:rsidRPr="00260F9B">
              <w:rPr>
                <w:b/>
                <w:sz w:val="18"/>
                <w:szCs w:val="18"/>
              </w:rPr>
              <w:t>课程编码</w:t>
            </w:r>
          </w:p>
        </w:tc>
        <w:tc>
          <w:tcPr>
            <w:tcW w:w="4676" w:type="dxa"/>
            <w:gridSpan w:val="5"/>
            <w:vAlign w:val="center"/>
          </w:tcPr>
          <w:p w14:paraId="5DE5F362" w14:textId="77777777" w:rsidR="004E231A" w:rsidRPr="00260F9B" w:rsidRDefault="00B864FC">
            <w:pPr>
              <w:pStyle w:val="a3"/>
              <w:spacing w:line="240" w:lineRule="auto"/>
              <w:ind w:firstLine="0"/>
              <w:jc w:val="center"/>
              <w:rPr>
                <w:b/>
                <w:sz w:val="18"/>
                <w:szCs w:val="18"/>
              </w:rPr>
            </w:pPr>
            <w:r w:rsidRPr="00260F9B">
              <w:rPr>
                <w:b/>
                <w:sz w:val="18"/>
                <w:szCs w:val="18"/>
              </w:rPr>
              <w:t>课程名称</w:t>
            </w:r>
          </w:p>
        </w:tc>
        <w:tc>
          <w:tcPr>
            <w:tcW w:w="567" w:type="dxa"/>
            <w:vAlign w:val="center"/>
          </w:tcPr>
          <w:p w14:paraId="59B6D29D" w14:textId="77777777" w:rsidR="004E231A" w:rsidRPr="00260F9B" w:rsidRDefault="00B864FC">
            <w:pPr>
              <w:pStyle w:val="a3"/>
              <w:spacing w:line="240" w:lineRule="auto"/>
              <w:ind w:firstLine="0"/>
              <w:jc w:val="center"/>
              <w:rPr>
                <w:b/>
                <w:sz w:val="18"/>
                <w:szCs w:val="18"/>
              </w:rPr>
            </w:pPr>
            <w:r w:rsidRPr="00260F9B">
              <w:rPr>
                <w:b/>
                <w:sz w:val="18"/>
                <w:szCs w:val="18"/>
              </w:rPr>
              <w:t>学分</w:t>
            </w:r>
          </w:p>
        </w:tc>
        <w:tc>
          <w:tcPr>
            <w:tcW w:w="569" w:type="dxa"/>
            <w:vAlign w:val="center"/>
          </w:tcPr>
          <w:p w14:paraId="55BAACF9" w14:textId="77777777" w:rsidR="004E231A" w:rsidRPr="00260F9B" w:rsidRDefault="00B864FC">
            <w:pPr>
              <w:pStyle w:val="a3"/>
              <w:spacing w:line="240" w:lineRule="auto"/>
              <w:ind w:firstLine="0"/>
              <w:jc w:val="center"/>
              <w:rPr>
                <w:b/>
                <w:sz w:val="18"/>
                <w:szCs w:val="18"/>
              </w:rPr>
            </w:pPr>
            <w:r w:rsidRPr="00260F9B">
              <w:rPr>
                <w:b/>
                <w:sz w:val="18"/>
                <w:szCs w:val="18"/>
              </w:rPr>
              <w:t>学期</w:t>
            </w:r>
          </w:p>
        </w:tc>
        <w:tc>
          <w:tcPr>
            <w:tcW w:w="709" w:type="dxa"/>
            <w:vAlign w:val="center"/>
          </w:tcPr>
          <w:p w14:paraId="758AA16C" w14:textId="77777777" w:rsidR="004E231A" w:rsidRPr="00260F9B" w:rsidRDefault="00B864FC">
            <w:pPr>
              <w:pStyle w:val="a3"/>
              <w:spacing w:line="240" w:lineRule="auto"/>
              <w:ind w:firstLine="0"/>
              <w:jc w:val="center"/>
              <w:rPr>
                <w:b/>
                <w:sz w:val="18"/>
                <w:szCs w:val="18"/>
              </w:rPr>
            </w:pPr>
            <w:r w:rsidRPr="00260F9B">
              <w:rPr>
                <w:b/>
                <w:sz w:val="18"/>
                <w:szCs w:val="18"/>
              </w:rPr>
              <w:t>备注</w:t>
            </w:r>
          </w:p>
        </w:tc>
      </w:tr>
      <w:tr w:rsidR="00260F9B" w:rsidRPr="00260F9B" w14:paraId="671B409C" w14:textId="77777777">
        <w:tc>
          <w:tcPr>
            <w:tcW w:w="1702" w:type="dxa"/>
            <w:gridSpan w:val="2"/>
            <w:vMerge w:val="restart"/>
            <w:vAlign w:val="center"/>
          </w:tcPr>
          <w:p w14:paraId="0B4A57BB" w14:textId="77777777" w:rsidR="004E231A" w:rsidRPr="00260F9B" w:rsidRDefault="00B864FC">
            <w:pPr>
              <w:pStyle w:val="a3"/>
              <w:spacing w:line="240" w:lineRule="auto"/>
              <w:ind w:firstLine="0"/>
              <w:jc w:val="center"/>
              <w:rPr>
                <w:b/>
                <w:sz w:val="18"/>
                <w:szCs w:val="18"/>
              </w:rPr>
            </w:pPr>
            <w:r w:rsidRPr="00260F9B">
              <w:rPr>
                <w:b/>
                <w:sz w:val="18"/>
                <w:szCs w:val="18"/>
              </w:rPr>
              <w:t>公共必修课程</w:t>
            </w:r>
          </w:p>
          <w:p w14:paraId="3E145DC7" w14:textId="77777777" w:rsidR="004E231A" w:rsidRPr="00260F9B" w:rsidRDefault="00B864FC">
            <w:pPr>
              <w:pStyle w:val="a3"/>
              <w:spacing w:line="240" w:lineRule="auto"/>
              <w:ind w:firstLine="0"/>
              <w:jc w:val="center"/>
              <w:rPr>
                <w:b/>
                <w:sz w:val="18"/>
                <w:szCs w:val="18"/>
              </w:rPr>
            </w:pPr>
            <w:r w:rsidRPr="00260F9B">
              <w:rPr>
                <w:sz w:val="18"/>
                <w:szCs w:val="18"/>
              </w:rPr>
              <w:t>6</w:t>
            </w:r>
            <w:r w:rsidRPr="00260F9B">
              <w:rPr>
                <w:sz w:val="18"/>
                <w:szCs w:val="18"/>
              </w:rPr>
              <w:t>学分</w:t>
            </w:r>
          </w:p>
        </w:tc>
        <w:tc>
          <w:tcPr>
            <w:tcW w:w="1134" w:type="dxa"/>
            <w:gridSpan w:val="2"/>
            <w:vAlign w:val="center"/>
          </w:tcPr>
          <w:p w14:paraId="2E5E61A7"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G16007</w:t>
            </w:r>
          </w:p>
        </w:tc>
        <w:tc>
          <w:tcPr>
            <w:tcW w:w="4676" w:type="dxa"/>
            <w:gridSpan w:val="5"/>
            <w:vAlign w:val="center"/>
          </w:tcPr>
          <w:p w14:paraId="75D50CA5"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新时代中国特色社会主义理论与实践</w:t>
            </w:r>
          </w:p>
          <w:p w14:paraId="09531300"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The Theory and Practice of Socialism with Chinese Characteristics for a New Era</w:t>
            </w:r>
          </w:p>
        </w:tc>
        <w:tc>
          <w:tcPr>
            <w:tcW w:w="567" w:type="dxa"/>
            <w:vAlign w:val="center"/>
          </w:tcPr>
          <w:p w14:paraId="530CA09E"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569" w:type="dxa"/>
            <w:vAlign w:val="center"/>
          </w:tcPr>
          <w:p w14:paraId="267AC164"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709" w:type="dxa"/>
          </w:tcPr>
          <w:p w14:paraId="4E59D3B2" w14:textId="77777777" w:rsidR="004E231A" w:rsidRPr="00260F9B" w:rsidRDefault="004E231A">
            <w:pPr>
              <w:pStyle w:val="a3"/>
              <w:spacing w:line="240" w:lineRule="auto"/>
              <w:ind w:firstLine="0"/>
              <w:rPr>
                <w:b/>
                <w:sz w:val="18"/>
                <w:szCs w:val="18"/>
              </w:rPr>
            </w:pPr>
          </w:p>
        </w:tc>
      </w:tr>
      <w:tr w:rsidR="00260F9B" w:rsidRPr="00260F9B" w14:paraId="7081C167" w14:textId="77777777">
        <w:tc>
          <w:tcPr>
            <w:tcW w:w="1702" w:type="dxa"/>
            <w:gridSpan w:val="2"/>
            <w:vMerge/>
            <w:vAlign w:val="center"/>
          </w:tcPr>
          <w:p w14:paraId="1B8A7E8F"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2B25FE48"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G16003</w:t>
            </w:r>
          </w:p>
        </w:tc>
        <w:tc>
          <w:tcPr>
            <w:tcW w:w="4676" w:type="dxa"/>
            <w:gridSpan w:val="5"/>
            <w:vAlign w:val="center"/>
          </w:tcPr>
          <w:p w14:paraId="6B98CAD3"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自然辩证法</w:t>
            </w:r>
          </w:p>
          <w:p w14:paraId="5FA9E31B" w14:textId="5CECA7A9"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 xml:space="preserve">Dialectics of </w:t>
            </w:r>
            <w:r w:rsidR="005D23F6" w:rsidRPr="00260F9B">
              <w:rPr>
                <w:rFonts w:ascii="Times New Roman" w:eastAsia="宋体" w:hAnsi="Times New Roman" w:cs="Times New Roman"/>
                <w:sz w:val="18"/>
                <w:szCs w:val="18"/>
              </w:rPr>
              <w:t>N</w:t>
            </w:r>
            <w:r w:rsidRPr="00260F9B">
              <w:rPr>
                <w:rFonts w:ascii="Times New Roman" w:eastAsia="宋体" w:hAnsi="Times New Roman" w:cs="Times New Roman"/>
                <w:sz w:val="18"/>
                <w:szCs w:val="18"/>
              </w:rPr>
              <w:t>ature</w:t>
            </w:r>
          </w:p>
        </w:tc>
        <w:tc>
          <w:tcPr>
            <w:tcW w:w="567" w:type="dxa"/>
            <w:vAlign w:val="center"/>
          </w:tcPr>
          <w:p w14:paraId="137A76BA"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569" w:type="dxa"/>
            <w:vAlign w:val="center"/>
          </w:tcPr>
          <w:p w14:paraId="5C2970F8"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709" w:type="dxa"/>
          </w:tcPr>
          <w:p w14:paraId="3CDFCB29" w14:textId="77777777" w:rsidR="004E231A" w:rsidRPr="00260F9B" w:rsidRDefault="004E231A">
            <w:pPr>
              <w:pStyle w:val="a3"/>
              <w:spacing w:line="240" w:lineRule="auto"/>
              <w:ind w:firstLine="0"/>
              <w:rPr>
                <w:b/>
                <w:sz w:val="18"/>
                <w:szCs w:val="18"/>
              </w:rPr>
            </w:pPr>
          </w:p>
        </w:tc>
      </w:tr>
      <w:tr w:rsidR="00260F9B" w:rsidRPr="00260F9B" w14:paraId="06F273E9" w14:textId="77777777">
        <w:tc>
          <w:tcPr>
            <w:tcW w:w="1702" w:type="dxa"/>
            <w:gridSpan w:val="2"/>
            <w:vMerge/>
            <w:vAlign w:val="center"/>
          </w:tcPr>
          <w:p w14:paraId="3CE580A2"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4B849633"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G14001</w:t>
            </w:r>
          </w:p>
        </w:tc>
        <w:tc>
          <w:tcPr>
            <w:tcW w:w="4676" w:type="dxa"/>
            <w:gridSpan w:val="5"/>
            <w:vAlign w:val="center"/>
          </w:tcPr>
          <w:p w14:paraId="38830A14"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研究生英语</w:t>
            </w:r>
          </w:p>
          <w:p w14:paraId="16267C28"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English for Graduate Students</w:t>
            </w:r>
          </w:p>
        </w:tc>
        <w:tc>
          <w:tcPr>
            <w:tcW w:w="567" w:type="dxa"/>
            <w:vAlign w:val="center"/>
          </w:tcPr>
          <w:p w14:paraId="5D75CAAB" w14:textId="77777777" w:rsidR="004E231A" w:rsidRPr="00260F9B" w:rsidRDefault="00B864FC">
            <w:pPr>
              <w:pStyle w:val="a3"/>
              <w:spacing w:line="240" w:lineRule="auto"/>
              <w:ind w:firstLine="0"/>
              <w:jc w:val="center"/>
              <w:rPr>
                <w:sz w:val="18"/>
                <w:szCs w:val="18"/>
              </w:rPr>
            </w:pPr>
            <w:r w:rsidRPr="00260F9B">
              <w:rPr>
                <w:sz w:val="18"/>
                <w:szCs w:val="18"/>
              </w:rPr>
              <w:t>3</w:t>
            </w:r>
          </w:p>
        </w:tc>
        <w:tc>
          <w:tcPr>
            <w:tcW w:w="569" w:type="dxa"/>
            <w:vAlign w:val="center"/>
          </w:tcPr>
          <w:p w14:paraId="0AECEE8C"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709" w:type="dxa"/>
          </w:tcPr>
          <w:p w14:paraId="3E881DF7" w14:textId="77777777" w:rsidR="004E231A" w:rsidRPr="00260F9B" w:rsidRDefault="004E231A">
            <w:pPr>
              <w:pStyle w:val="a3"/>
              <w:spacing w:line="240" w:lineRule="auto"/>
              <w:ind w:firstLine="0"/>
              <w:rPr>
                <w:b/>
                <w:sz w:val="18"/>
                <w:szCs w:val="18"/>
              </w:rPr>
            </w:pPr>
          </w:p>
        </w:tc>
      </w:tr>
      <w:tr w:rsidR="00260F9B" w:rsidRPr="00260F9B" w14:paraId="3441C77C" w14:textId="77777777">
        <w:tc>
          <w:tcPr>
            <w:tcW w:w="1702" w:type="dxa"/>
            <w:gridSpan w:val="2"/>
            <w:vMerge w:val="restart"/>
            <w:vAlign w:val="center"/>
          </w:tcPr>
          <w:p w14:paraId="1E5569B1" w14:textId="77777777" w:rsidR="004E231A" w:rsidRPr="00260F9B" w:rsidRDefault="00B864FC">
            <w:pPr>
              <w:pStyle w:val="a3"/>
              <w:spacing w:line="240" w:lineRule="auto"/>
              <w:ind w:firstLine="0"/>
              <w:jc w:val="center"/>
              <w:rPr>
                <w:b/>
                <w:sz w:val="18"/>
                <w:szCs w:val="18"/>
              </w:rPr>
            </w:pPr>
            <w:r w:rsidRPr="00260F9B">
              <w:rPr>
                <w:b/>
                <w:sz w:val="18"/>
                <w:szCs w:val="18"/>
              </w:rPr>
              <w:t>学科平台课程</w:t>
            </w:r>
          </w:p>
          <w:p w14:paraId="4DC4800B" w14:textId="77777777" w:rsidR="004E231A" w:rsidRPr="00260F9B" w:rsidRDefault="00B864FC">
            <w:pPr>
              <w:pStyle w:val="a3"/>
              <w:spacing w:line="240" w:lineRule="auto"/>
              <w:ind w:firstLine="0"/>
              <w:jc w:val="center"/>
              <w:rPr>
                <w:b/>
                <w:sz w:val="18"/>
                <w:szCs w:val="18"/>
              </w:rPr>
            </w:pPr>
            <w:r w:rsidRPr="00260F9B">
              <w:rPr>
                <w:sz w:val="18"/>
                <w:szCs w:val="18"/>
              </w:rPr>
              <w:t>≥11</w:t>
            </w:r>
            <w:r w:rsidRPr="00260F9B">
              <w:rPr>
                <w:sz w:val="18"/>
                <w:szCs w:val="18"/>
              </w:rPr>
              <w:t>学分</w:t>
            </w:r>
          </w:p>
        </w:tc>
        <w:tc>
          <w:tcPr>
            <w:tcW w:w="1134" w:type="dxa"/>
            <w:gridSpan w:val="2"/>
            <w:vAlign w:val="center"/>
          </w:tcPr>
          <w:p w14:paraId="0671108C"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G11004</w:t>
            </w:r>
          </w:p>
        </w:tc>
        <w:tc>
          <w:tcPr>
            <w:tcW w:w="4676" w:type="dxa"/>
            <w:gridSpan w:val="5"/>
            <w:vAlign w:val="center"/>
          </w:tcPr>
          <w:p w14:paraId="3A948993"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工程数学</w:t>
            </w:r>
          </w:p>
          <w:p w14:paraId="6F6EA783"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Engineering Mathematics</w:t>
            </w:r>
          </w:p>
        </w:tc>
        <w:tc>
          <w:tcPr>
            <w:tcW w:w="567" w:type="dxa"/>
            <w:vAlign w:val="center"/>
          </w:tcPr>
          <w:p w14:paraId="031D4800"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155FE1C6"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709" w:type="dxa"/>
            <w:vAlign w:val="center"/>
          </w:tcPr>
          <w:p w14:paraId="1A651E22" w14:textId="57803117" w:rsidR="004E231A" w:rsidRPr="00260F9B" w:rsidRDefault="00D359E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方向</w:t>
            </w:r>
            <w:r>
              <w:rPr>
                <w:rFonts w:ascii="Times New Roman" w:eastAsia="宋体" w:hAnsi="Times New Roman" w:cs="Times New Roman" w:hint="eastAsia"/>
                <w:sz w:val="18"/>
                <w:szCs w:val="18"/>
              </w:rPr>
              <w:t>1-</w:t>
            </w:r>
            <w:r>
              <w:rPr>
                <w:rFonts w:ascii="Times New Roman" w:eastAsia="宋体" w:hAnsi="Times New Roman" w:cs="Times New Roman"/>
                <w:sz w:val="18"/>
                <w:szCs w:val="18"/>
              </w:rPr>
              <w:t>4</w:t>
            </w:r>
            <w:r w:rsidR="00B864FC" w:rsidRPr="00260F9B">
              <w:rPr>
                <w:rFonts w:ascii="Times New Roman" w:eastAsia="宋体" w:hAnsi="Times New Roman" w:cs="Times New Roman"/>
                <w:sz w:val="18"/>
                <w:szCs w:val="18"/>
              </w:rPr>
              <w:t>必选</w:t>
            </w:r>
          </w:p>
        </w:tc>
      </w:tr>
      <w:tr w:rsidR="00D359EC" w:rsidRPr="00260F9B" w14:paraId="5EE2E888" w14:textId="77777777" w:rsidTr="001D1587">
        <w:tc>
          <w:tcPr>
            <w:tcW w:w="1702" w:type="dxa"/>
            <w:gridSpan w:val="2"/>
            <w:vMerge/>
            <w:vAlign w:val="center"/>
          </w:tcPr>
          <w:p w14:paraId="050945F7" w14:textId="77777777" w:rsidR="00D359EC" w:rsidRPr="00260F9B" w:rsidRDefault="00D359EC" w:rsidP="00D359EC">
            <w:pPr>
              <w:pStyle w:val="a3"/>
              <w:spacing w:line="240" w:lineRule="auto"/>
              <w:ind w:firstLine="0"/>
              <w:jc w:val="center"/>
              <w:rPr>
                <w:b/>
                <w:sz w:val="18"/>
                <w:szCs w:val="18"/>
              </w:rPr>
            </w:pPr>
          </w:p>
        </w:tc>
        <w:tc>
          <w:tcPr>
            <w:tcW w:w="1134" w:type="dxa"/>
            <w:gridSpan w:val="2"/>
            <w:vAlign w:val="center"/>
          </w:tcPr>
          <w:p w14:paraId="4FCDCCB4" w14:textId="53BF454D" w:rsidR="00D359EC" w:rsidRPr="00D359EC" w:rsidRDefault="00D359EC" w:rsidP="00D359EC">
            <w:pPr>
              <w:pStyle w:val="a3"/>
              <w:spacing w:line="240" w:lineRule="auto"/>
              <w:ind w:firstLine="0"/>
              <w:jc w:val="center"/>
              <w:rPr>
                <w:color w:val="FF0000"/>
                <w:sz w:val="18"/>
                <w:szCs w:val="18"/>
              </w:rPr>
            </w:pPr>
            <w:r w:rsidRPr="00D359EC">
              <w:rPr>
                <w:color w:val="FF0000"/>
                <w:sz w:val="21"/>
                <w:szCs w:val="21"/>
              </w:rPr>
              <w:t>G11001</w:t>
            </w:r>
          </w:p>
        </w:tc>
        <w:tc>
          <w:tcPr>
            <w:tcW w:w="4676" w:type="dxa"/>
            <w:gridSpan w:val="5"/>
            <w:shd w:val="clear" w:color="auto" w:fill="auto"/>
            <w:vAlign w:val="center"/>
          </w:tcPr>
          <w:p w14:paraId="6BD274BC" w14:textId="77777777" w:rsidR="00D359EC" w:rsidRPr="00D359EC" w:rsidRDefault="00D359EC" w:rsidP="00D359EC">
            <w:pPr>
              <w:rPr>
                <w:rFonts w:ascii="Times New Roman" w:hAnsi="Times New Roman" w:cs="Times New Roman"/>
                <w:color w:val="FF0000"/>
                <w:szCs w:val="21"/>
              </w:rPr>
            </w:pPr>
            <w:r w:rsidRPr="00D359EC">
              <w:rPr>
                <w:rFonts w:ascii="Times New Roman" w:hAnsi="Times New Roman" w:cs="Times New Roman"/>
                <w:color w:val="FF0000"/>
                <w:szCs w:val="21"/>
              </w:rPr>
              <w:t>数值分析</w:t>
            </w:r>
          </w:p>
          <w:p w14:paraId="2532E32B" w14:textId="03D5415E" w:rsidR="00D359EC" w:rsidRPr="00D359EC" w:rsidRDefault="00D359EC" w:rsidP="00D359EC">
            <w:pPr>
              <w:rPr>
                <w:rFonts w:ascii="Times New Roman" w:eastAsia="宋体" w:hAnsi="Times New Roman" w:cs="Times New Roman"/>
                <w:color w:val="FF0000"/>
                <w:sz w:val="18"/>
                <w:szCs w:val="18"/>
              </w:rPr>
            </w:pPr>
            <w:r w:rsidRPr="00D359EC">
              <w:rPr>
                <w:rFonts w:ascii="Times New Roman" w:hAnsi="Times New Roman" w:cs="Times New Roman"/>
                <w:color w:val="FF0000"/>
                <w:szCs w:val="21"/>
              </w:rPr>
              <w:t>Numerical Analysis</w:t>
            </w:r>
          </w:p>
        </w:tc>
        <w:tc>
          <w:tcPr>
            <w:tcW w:w="567" w:type="dxa"/>
            <w:shd w:val="clear" w:color="auto" w:fill="auto"/>
            <w:vAlign w:val="center"/>
          </w:tcPr>
          <w:p w14:paraId="2C41B0EE" w14:textId="27396A5F" w:rsidR="00D359EC" w:rsidRPr="00D359EC" w:rsidRDefault="00D359EC" w:rsidP="00D359EC">
            <w:pPr>
              <w:jc w:val="center"/>
              <w:rPr>
                <w:rFonts w:ascii="Times New Roman" w:eastAsia="宋体" w:hAnsi="Times New Roman" w:cs="Times New Roman"/>
                <w:color w:val="FF0000"/>
                <w:sz w:val="18"/>
                <w:szCs w:val="18"/>
              </w:rPr>
            </w:pPr>
            <w:r w:rsidRPr="00D359EC">
              <w:rPr>
                <w:rFonts w:ascii="Times New Roman" w:hAnsi="Times New Roman" w:cs="Times New Roman"/>
                <w:color w:val="FF0000"/>
                <w:szCs w:val="21"/>
              </w:rPr>
              <w:t>3</w:t>
            </w:r>
          </w:p>
        </w:tc>
        <w:tc>
          <w:tcPr>
            <w:tcW w:w="569" w:type="dxa"/>
            <w:shd w:val="clear" w:color="auto" w:fill="auto"/>
            <w:vAlign w:val="center"/>
          </w:tcPr>
          <w:p w14:paraId="6F2D58CC" w14:textId="60B29354" w:rsidR="00D359EC" w:rsidRPr="00D359EC" w:rsidRDefault="00D359EC" w:rsidP="00D359EC">
            <w:pPr>
              <w:jc w:val="center"/>
              <w:rPr>
                <w:rFonts w:ascii="Times New Roman" w:eastAsia="宋体" w:hAnsi="Times New Roman" w:cs="Times New Roman"/>
                <w:color w:val="FF0000"/>
                <w:sz w:val="18"/>
                <w:szCs w:val="18"/>
              </w:rPr>
            </w:pPr>
            <w:r w:rsidRPr="00D359EC">
              <w:rPr>
                <w:rFonts w:ascii="Times New Roman" w:hAnsi="Times New Roman" w:cs="Times New Roman"/>
                <w:color w:val="FF0000"/>
                <w:szCs w:val="21"/>
              </w:rPr>
              <w:t>1</w:t>
            </w:r>
          </w:p>
        </w:tc>
        <w:tc>
          <w:tcPr>
            <w:tcW w:w="709" w:type="dxa"/>
            <w:vAlign w:val="center"/>
          </w:tcPr>
          <w:p w14:paraId="39B48F1C" w14:textId="2DE587C6" w:rsidR="00D359EC" w:rsidRPr="00D359EC" w:rsidRDefault="00D359EC" w:rsidP="00D359EC">
            <w:pPr>
              <w:jc w:val="center"/>
              <w:rPr>
                <w:rFonts w:ascii="Times New Roman" w:eastAsia="宋体" w:hAnsi="Times New Roman" w:cs="Times New Roman"/>
                <w:color w:val="FF0000"/>
                <w:sz w:val="18"/>
                <w:szCs w:val="18"/>
              </w:rPr>
            </w:pPr>
            <w:r w:rsidRPr="00D359EC">
              <w:rPr>
                <w:rFonts w:ascii="Times New Roman" w:eastAsia="宋体" w:hAnsi="Times New Roman" w:cs="Times New Roman" w:hint="eastAsia"/>
                <w:color w:val="FF0000"/>
                <w:sz w:val="18"/>
                <w:szCs w:val="18"/>
              </w:rPr>
              <w:t>方向</w:t>
            </w:r>
            <w:r w:rsidRPr="00D359EC">
              <w:rPr>
                <w:rFonts w:ascii="Times New Roman" w:eastAsia="宋体" w:hAnsi="Times New Roman" w:cs="Times New Roman" w:hint="eastAsia"/>
                <w:color w:val="FF0000"/>
                <w:sz w:val="18"/>
                <w:szCs w:val="18"/>
              </w:rPr>
              <w:t>5</w:t>
            </w:r>
            <w:r w:rsidRPr="00D359EC">
              <w:rPr>
                <w:rFonts w:ascii="Times New Roman" w:eastAsia="宋体" w:hAnsi="Times New Roman" w:cs="Times New Roman"/>
                <w:color w:val="FF0000"/>
                <w:sz w:val="18"/>
                <w:szCs w:val="18"/>
              </w:rPr>
              <w:t>必选</w:t>
            </w:r>
          </w:p>
        </w:tc>
      </w:tr>
      <w:tr w:rsidR="00260F9B" w:rsidRPr="00260F9B" w14:paraId="38F9E667" w14:textId="77777777">
        <w:tc>
          <w:tcPr>
            <w:tcW w:w="1702" w:type="dxa"/>
            <w:gridSpan w:val="2"/>
            <w:vMerge/>
            <w:vAlign w:val="center"/>
          </w:tcPr>
          <w:p w14:paraId="5A8E9E50"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2C5C3ABB" w14:textId="77777777" w:rsidR="004E231A" w:rsidRPr="00260F9B" w:rsidRDefault="00B864FC">
            <w:pPr>
              <w:pStyle w:val="a3"/>
              <w:spacing w:line="240" w:lineRule="auto"/>
              <w:ind w:firstLine="0"/>
              <w:jc w:val="center"/>
              <w:rPr>
                <w:sz w:val="18"/>
                <w:szCs w:val="18"/>
              </w:rPr>
            </w:pPr>
            <w:r w:rsidRPr="00260F9B">
              <w:rPr>
                <w:sz w:val="18"/>
                <w:szCs w:val="18"/>
              </w:rPr>
              <w:t>G15004</w:t>
            </w:r>
          </w:p>
        </w:tc>
        <w:tc>
          <w:tcPr>
            <w:tcW w:w="4676" w:type="dxa"/>
            <w:gridSpan w:val="5"/>
            <w:vAlign w:val="center"/>
          </w:tcPr>
          <w:p w14:paraId="6945DF57"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工程伦理</w:t>
            </w:r>
          </w:p>
          <w:p w14:paraId="3895EA6B"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shd w:val="clear" w:color="auto" w:fill="FFFFFF"/>
              </w:rPr>
              <w:t>E</w:t>
            </w:r>
            <w:r w:rsidRPr="00260F9B">
              <w:rPr>
                <w:rFonts w:ascii="Times New Roman" w:eastAsia="宋体" w:hAnsi="Times New Roman" w:cs="Times New Roman"/>
                <w:sz w:val="18"/>
                <w:szCs w:val="18"/>
              </w:rPr>
              <w:t>ngineering Ethics</w:t>
            </w:r>
          </w:p>
        </w:tc>
        <w:tc>
          <w:tcPr>
            <w:tcW w:w="567" w:type="dxa"/>
            <w:vAlign w:val="center"/>
          </w:tcPr>
          <w:p w14:paraId="6A4ECE3B"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569" w:type="dxa"/>
            <w:vAlign w:val="center"/>
          </w:tcPr>
          <w:p w14:paraId="6C4A9296"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709" w:type="dxa"/>
            <w:vMerge w:val="restart"/>
            <w:vAlign w:val="center"/>
          </w:tcPr>
          <w:p w14:paraId="03E66694" w14:textId="50AB9674" w:rsidR="004E231A" w:rsidRPr="00260F9B" w:rsidRDefault="00A93BF8">
            <w:pPr>
              <w:jc w:val="center"/>
              <w:rPr>
                <w:rFonts w:ascii="Times New Roman" w:eastAsia="宋体" w:hAnsi="Times New Roman" w:cs="Times New Roman"/>
                <w:sz w:val="18"/>
                <w:szCs w:val="18"/>
              </w:rPr>
            </w:pPr>
            <w:r w:rsidRPr="00260F9B">
              <w:rPr>
                <w:rFonts w:ascii="Times New Roman" w:eastAsia="宋体" w:hAnsi="Times New Roman" w:cs="Times New Roman" w:hint="eastAsia"/>
                <w:sz w:val="18"/>
                <w:szCs w:val="18"/>
              </w:rPr>
              <w:t>必选</w:t>
            </w:r>
          </w:p>
        </w:tc>
      </w:tr>
      <w:tr w:rsidR="00260F9B" w:rsidRPr="00260F9B" w14:paraId="02A120CC" w14:textId="77777777">
        <w:tc>
          <w:tcPr>
            <w:tcW w:w="1702" w:type="dxa"/>
            <w:gridSpan w:val="2"/>
            <w:vMerge/>
            <w:vAlign w:val="center"/>
          </w:tcPr>
          <w:p w14:paraId="6608BE74"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787F5B74"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G30032</w:t>
            </w:r>
          </w:p>
        </w:tc>
        <w:tc>
          <w:tcPr>
            <w:tcW w:w="4676" w:type="dxa"/>
            <w:gridSpan w:val="5"/>
            <w:vAlign w:val="center"/>
          </w:tcPr>
          <w:p w14:paraId="48E45FE2"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信息检索与论文写作</w:t>
            </w:r>
          </w:p>
          <w:p w14:paraId="7C3F4CEC"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Information Retrieval and Thesis Writing</w:t>
            </w:r>
          </w:p>
        </w:tc>
        <w:tc>
          <w:tcPr>
            <w:tcW w:w="567" w:type="dxa"/>
            <w:vAlign w:val="center"/>
          </w:tcPr>
          <w:p w14:paraId="2376E230"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569" w:type="dxa"/>
            <w:vAlign w:val="center"/>
          </w:tcPr>
          <w:p w14:paraId="22D00702"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709" w:type="dxa"/>
            <w:vMerge/>
            <w:vAlign w:val="center"/>
          </w:tcPr>
          <w:p w14:paraId="21A99AB7" w14:textId="77777777" w:rsidR="004E231A" w:rsidRPr="00260F9B" w:rsidRDefault="004E231A">
            <w:pPr>
              <w:jc w:val="center"/>
              <w:rPr>
                <w:rFonts w:ascii="Times New Roman" w:eastAsia="宋体" w:hAnsi="Times New Roman" w:cs="Times New Roman"/>
                <w:sz w:val="18"/>
                <w:szCs w:val="18"/>
              </w:rPr>
            </w:pPr>
          </w:p>
        </w:tc>
      </w:tr>
      <w:tr w:rsidR="00260F9B" w:rsidRPr="00260F9B" w14:paraId="1026BFC2" w14:textId="77777777">
        <w:tc>
          <w:tcPr>
            <w:tcW w:w="1702" w:type="dxa"/>
            <w:gridSpan w:val="2"/>
            <w:vMerge/>
            <w:vAlign w:val="center"/>
          </w:tcPr>
          <w:p w14:paraId="7A73DC11"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49CE6D97" w14:textId="77777777" w:rsidR="004E231A" w:rsidRPr="00260F9B" w:rsidRDefault="00B864FC">
            <w:pPr>
              <w:pStyle w:val="a3"/>
              <w:spacing w:line="240" w:lineRule="auto"/>
              <w:ind w:firstLine="0"/>
              <w:jc w:val="center"/>
              <w:rPr>
                <w:sz w:val="18"/>
                <w:szCs w:val="18"/>
              </w:rPr>
            </w:pPr>
            <w:r w:rsidRPr="00260F9B">
              <w:rPr>
                <w:sz w:val="18"/>
                <w:szCs w:val="18"/>
              </w:rPr>
              <w:t>G30031</w:t>
            </w:r>
          </w:p>
        </w:tc>
        <w:tc>
          <w:tcPr>
            <w:tcW w:w="4676" w:type="dxa"/>
            <w:gridSpan w:val="5"/>
            <w:vAlign w:val="center"/>
          </w:tcPr>
          <w:p w14:paraId="0F4F1C8A"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知识产权与学术规范</w:t>
            </w:r>
          </w:p>
          <w:p w14:paraId="69069613"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Intellectual Property and Academic Norms</w:t>
            </w:r>
          </w:p>
        </w:tc>
        <w:tc>
          <w:tcPr>
            <w:tcW w:w="567" w:type="dxa"/>
            <w:vAlign w:val="center"/>
          </w:tcPr>
          <w:p w14:paraId="3CB83CBB"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569" w:type="dxa"/>
            <w:vAlign w:val="center"/>
          </w:tcPr>
          <w:p w14:paraId="02FEA602"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709" w:type="dxa"/>
            <w:vMerge/>
            <w:vAlign w:val="center"/>
          </w:tcPr>
          <w:p w14:paraId="7E33468E" w14:textId="77777777" w:rsidR="004E231A" w:rsidRPr="00260F9B" w:rsidRDefault="004E231A">
            <w:pPr>
              <w:jc w:val="center"/>
              <w:rPr>
                <w:rFonts w:ascii="Times New Roman" w:eastAsia="宋体" w:hAnsi="Times New Roman" w:cs="Times New Roman"/>
                <w:sz w:val="18"/>
                <w:szCs w:val="18"/>
              </w:rPr>
            </w:pPr>
          </w:p>
        </w:tc>
      </w:tr>
      <w:tr w:rsidR="00260F9B" w:rsidRPr="00260F9B" w14:paraId="66BFCF42" w14:textId="77777777">
        <w:tc>
          <w:tcPr>
            <w:tcW w:w="1702" w:type="dxa"/>
            <w:gridSpan w:val="2"/>
            <w:vMerge/>
            <w:vAlign w:val="center"/>
          </w:tcPr>
          <w:p w14:paraId="39973DEF"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7A2FC619"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090002</w:t>
            </w:r>
          </w:p>
        </w:tc>
        <w:tc>
          <w:tcPr>
            <w:tcW w:w="4676" w:type="dxa"/>
            <w:gridSpan w:val="5"/>
            <w:vAlign w:val="center"/>
          </w:tcPr>
          <w:p w14:paraId="15CFA9D7"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材料科学进展</w:t>
            </w:r>
          </w:p>
          <w:p w14:paraId="5AB36137"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Advances in Materials Science</w:t>
            </w:r>
          </w:p>
        </w:tc>
        <w:tc>
          <w:tcPr>
            <w:tcW w:w="567" w:type="dxa"/>
            <w:vAlign w:val="center"/>
          </w:tcPr>
          <w:p w14:paraId="2EA55917"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1857A698"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709" w:type="dxa"/>
            <w:vMerge w:val="restart"/>
            <w:vAlign w:val="center"/>
          </w:tcPr>
          <w:p w14:paraId="759EC386"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研究方向</w:t>
            </w:r>
            <w:r w:rsidRPr="00260F9B">
              <w:rPr>
                <w:rFonts w:ascii="Times New Roman" w:eastAsia="宋体" w:hAnsi="Times New Roman" w:cs="Times New Roman"/>
                <w:sz w:val="18"/>
                <w:szCs w:val="18"/>
              </w:rPr>
              <w:t>1-4</w:t>
            </w:r>
            <w:r w:rsidRPr="00260F9B">
              <w:rPr>
                <w:rFonts w:ascii="Times New Roman" w:eastAsia="宋体" w:hAnsi="Times New Roman" w:cs="Times New Roman"/>
                <w:sz w:val="18"/>
                <w:szCs w:val="18"/>
              </w:rPr>
              <w:t>必选</w:t>
            </w:r>
          </w:p>
        </w:tc>
      </w:tr>
      <w:tr w:rsidR="00260F9B" w:rsidRPr="00260F9B" w14:paraId="3A0DFD9A" w14:textId="77777777">
        <w:tc>
          <w:tcPr>
            <w:tcW w:w="1702" w:type="dxa"/>
            <w:gridSpan w:val="2"/>
            <w:vMerge/>
            <w:vAlign w:val="center"/>
          </w:tcPr>
          <w:p w14:paraId="677F0040"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0E3978F6"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090003</w:t>
            </w:r>
          </w:p>
        </w:tc>
        <w:tc>
          <w:tcPr>
            <w:tcW w:w="4676" w:type="dxa"/>
            <w:gridSpan w:val="5"/>
            <w:vAlign w:val="center"/>
          </w:tcPr>
          <w:p w14:paraId="4DE22373"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材料现代研究方法</w:t>
            </w:r>
          </w:p>
          <w:p w14:paraId="7776C173" w14:textId="2C939905"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 xml:space="preserve">Modern </w:t>
            </w:r>
            <w:r w:rsidR="00A93BF8" w:rsidRPr="00260F9B">
              <w:rPr>
                <w:rFonts w:ascii="Times New Roman" w:eastAsia="宋体" w:hAnsi="Times New Roman" w:cs="Times New Roman"/>
                <w:sz w:val="18"/>
                <w:szCs w:val="18"/>
              </w:rPr>
              <w:t>R</w:t>
            </w:r>
            <w:r w:rsidRPr="00260F9B">
              <w:rPr>
                <w:rFonts w:ascii="Times New Roman" w:eastAsia="宋体" w:hAnsi="Times New Roman" w:cs="Times New Roman"/>
                <w:sz w:val="18"/>
                <w:szCs w:val="18"/>
              </w:rPr>
              <w:t xml:space="preserve">esearch </w:t>
            </w:r>
            <w:r w:rsidR="00A93BF8" w:rsidRPr="00260F9B">
              <w:rPr>
                <w:rFonts w:ascii="Times New Roman" w:eastAsia="宋体" w:hAnsi="Times New Roman" w:cs="Times New Roman"/>
                <w:sz w:val="18"/>
                <w:szCs w:val="18"/>
              </w:rPr>
              <w:t>M</w:t>
            </w:r>
            <w:r w:rsidRPr="00260F9B">
              <w:rPr>
                <w:rFonts w:ascii="Times New Roman" w:eastAsia="宋体" w:hAnsi="Times New Roman" w:cs="Times New Roman"/>
                <w:sz w:val="18"/>
                <w:szCs w:val="18"/>
              </w:rPr>
              <w:t xml:space="preserve">ethods of </w:t>
            </w:r>
            <w:r w:rsidR="00A93BF8" w:rsidRPr="00260F9B">
              <w:rPr>
                <w:rFonts w:ascii="Times New Roman" w:eastAsia="宋体" w:hAnsi="Times New Roman" w:cs="Times New Roman"/>
                <w:sz w:val="18"/>
                <w:szCs w:val="18"/>
              </w:rPr>
              <w:t>M</w:t>
            </w:r>
            <w:r w:rsidRPr="00260F9B">
              <w:rPr>
                <w:rFonts w:ascii="Times New Roman" w:eastAsia="宋体" w:hAnsi="Times New Roman" w:cs="Times New Roman"/>
                <w:sz w:val="18"/>
                <w:szCs w:val="18"/>
              </w:rPr>
              <w:t>aterials</w:t>
            </w:r>
          </w:p>
        </w:tc>
        <w:tc>
          <w:tcPr>
            <w:tcW w:w="567" w:type="dxa"/>
            <w:vAlign w:val="center"/>
          </w:tcPr>
          <w:p w14:paraId="21E84E58"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6812394B"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vAlign w:val="center"/>
          </w:tcPr>
          <w:p w14:paraId="1E2CDC59" w14:textId="77777777" w:rsidR="004E231A" w:rsidRPr="00260F9B" w:rsidRDefault="004E231A">
            <w:pPr>
              <w:jc w:val="center"/>
              <w:rPr>
                <w:rFonts w:ascii="Times New Roman" w:eastAsia="宋体" w:hAnsi="Times New Roman" w:cs="Times New Roman"/>
                <w:sz w:val="18"/>
                <w:szCs w:val="18"/>
              </w:rPr>
            </w:pPr>
          </w:p>
        </w:tc>
      </w:tr>
      <w:tr w:rsidR="00260F9B" w:rsidRPr="00260F9B" w14:paraId="23ED5E96" w14:textId="77777777">
        <w:tc>
          <w:tcPr>
            <w:tcW w:w="1702" w:type="dxa"/>
            <w:gridSpan w:val="2"/>
            <w:vMerge/>
            <w:vAlign w:val="center"/>
          </w:tcPr>
          <w:p w14:paraId="45C6CA6C"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76506407"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sz w:val="18"/>
                <w:szCs w:val="18"/>
              </w:rPr>
              <w:t>090020</w:t>
            </w:r>
          </w:p>
        </w:tc>
        <w:tc>
          <w:tcPr>
            <w:tcW w:w="4676" w:type="dxa"/>
            <w:gridSpan w:val="5"/>
            <w:vAlign w:val="center"/>
          </w:tcPr>
          <w:p w14:paraId="051A55BC"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材料物理与化学</w:t>
            </w:r>
          </w:p>
          <w:p w14:paraId="5E57C411"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Material Physics and Chemistry</w:t>
            </w:r>
          </w:p>
        </w:tc>
        <w:tc>
          <w:tcPr>
            <w:tcW w:w="567" w:type="dxa"/>
            <w:vAlign w:val="center"/>
          </w:tcPr>
          <w:p w14:paraId="6809B7E9"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3</w:t>
            </w:r>
          </w:p>
        </w:tc>
        <w:tc>
          <w:tcPr>
            <w:tcW w:w="569" w:type="dxa"/>
            <w:vAlign w:val="center"/>
          </w:tcPr>
          <w:p w14:paraId="57E14986"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709" w:type="dxa"/>
            <w:vMerge/>
            <w:vAlign w:val="center"/>
          </w:tcPr>
          <w:p w14:paraId="78CE7863" w14:textId="77777777" w:rsidR="004E231A" w:rsidRPr="00260F9B" w:rsidRDefault="004E231A">
            <w:pPr>
              <w:jc w:val="center"/>
              <w:rPr>
                <w:rFonts w:ascii="Times New Roman" w:eastAsia="宋体" w:hAnsi="Times New Roman" w:cs="Times New Roman"/>
                <w:sz w:val="18"/>
                <w:szCs w:val="18"/>
              </w:rPr>
            </w:pPr>
          </w:p>
        </w:tc>
      </w:tr>
      <w:tr w:rsidR="00260F9B" w:rsidRPr="00260F9B" w14:paraId="08E924AE" w14:textId="77777777">
        <w:tc>
          <w:tcPr>
            <w:tcW w:w="1702" w:type="dxa"/>
            <w:gridSpan w:val="2"/>
            <w:vMerge/>
            <w:vAlign w:val="center"/>
          </w:tcPr>
          <w:p w14:paraId="64525444"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4577A240"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010018</w:t>
            </w:r>
          </w:p>
        </w:tc>
        <w:tc>
          <w:tcPr>
            <w:tcW w:w="4676" w:type="dxa"/>
            <w:gridSpan w:val="5"/>
            <w:vAlign w:val="center"/>
          </w:tcPr>
          <w:p w14:paraId="19983A28"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材料中的扩散与相变</w:t>
            </w:r>
          </w:p>
          <w:p w14:paraId="7FFBE040"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Diffusion and Phase Transition in Materials</w:t>
            </w:r>
          </w:p>
        </w:tc>
        <w:tc>
          <w:tcPr>
            <w:tcW w:w="567" w:type="dxa"/>
            <w:vAlign w:val="center"/>
          </w:tcPr>
          <w:p w14:paraId="7CD701A4"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5F66DD4C"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val="restart"/>
            <w:vAlign w:val="center"/>
          </w:tcPr>
          <w:p w14:paraId="08449C08"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研究方向</w:t>
            </w:r>
            <w:r w:rsidRPr="00260F9B">
              <w:rPr>
                <w:rFonts w:ascii="Times New Roman" w:eastAsia="宋体" w:hAnsi="Times New Roman" w:cs="Times New Roman"/>
                <w:sz w:val="18"/>
                <w:szCs w:val="18"/>
              </w:rPr>
              <w:t>5</w:t>
            </w:r>
          </w:p>
          <w:p w14:paraId="4B229634"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必选</w:t>
            </w:r>
          </w:p>
        </w:tc>
      </w:tr>
      <w:tr w:rsidR="001D1587" w:rsidRPr="00260F9B" w14:paraId="37CFFDAE" w14:textId="77777777">
        <w:tc>
          <w:tcPr>
            <w:tcW w:w="1702" w:type="dxa"/>
            <w:gridSpan w:val="2"/>
            <w:vMerge/>
            <w:vAlign w:val="center"/>
          </w:tcPr>
          <w:p w14:paraId="7330EE3D" w14:textId="77777777" w:rsidR="001D1587" w:rsidRPr="00260F9B" w:rsidRDefault="001D1587" w:rsidP="001D1587">
            <w:pPr>
              <w:pStyle w:val="a3"/>
              <w:spacing w:line="240" w:lineRule="auto"/>
              <w:ind w:firstLine="0"/>
              <w:jc w:val="center"/>
              <w:rPr>
                <w:b/>
                <w:sz w:val="18"/>
                <w:szCs w:val="18"/>
              </w:rPr>
            </w:pPr>
          </w:p>
        </w:tc>
        <w:tc>
          <w:tcPr>
            <w:tcW w:w="1134" w:type="dxa"/>
            <w:gridSpan w:val="2"/>
            <w:vAlign w:val="center"/>
          </w:tcPr>
          <w:p w14:paraId="3730A1DB" w14:textId="6A062051" w:rsidR="001D1587" w:rsidRPr="001D1587" w:rsidRDefault="001D1587" w:rsidP="001D1587">
            <w:pPr>
              <w:ind w:firstLineChars="100" w:firstLine="180"/>
              <w:rPr>
                <w:rFonts w:ascii="Times New Roman" w:eastAsia="宋体" w:hAnsi="Times New Roman" w:cs="Times New Roman"/>
                <w:color w:val="FF0000"/>
                <w:sz w:val="18"/>
                <w:szCs w:val="18"/>
              </w:rPr>
            </w:pPr>
            <w:r w:rsidRPr="001D1587">
              <w:rPr>
                <w:rFonts w:ascii="Times New Roman" w:eastAsia="宋体" w:hAnsi="Times New Roman" w:cs="Times New Roman"/>
                <w:color w:val="FF0000"/>
                <w:sz w:val="18"/>
                <w:szCs w:val="18"/>
              </w:rPr>
              <w:t>010025</w:t>
            </w:r>
          </w:p>
        </w:tc>
        <w:tc>
          <w:tcPr>
            <w:tcW w:w="4676" w:type="dxa"/>
            <w:gridSpan w:val="5"/>
            <w:vAlign w:val="center"/>
          </w:tcPr>
          <w:p w14:paraId="5038C811" w14:textId="77777777" w:rsidR="001D1587" w:rsidRPr="001D1587" w:rsidRDefault="001D1587" w:rsidP="001D1587">
            <w:pPr>
              <w:rPr>
                <w:rFonts w:ascii="Times New Roman" w:eastAsia="宋体" w:hAnsi="Times New Roman" w:cs="Times New Roman"/>
                <w:color w:val="FF0000"/>
                <w:sz w:val="18"/>
                <w:szCs w:val="18"/>
              </w:rPr>
            </w:pPr>
            <w:r w:rsidRPr="001D1587">
              <w:rPr>
                <w:rFonts w:ascii="Times New Roman" w:eastAsia="宋体" w:hAnsi="Times New Roman" w:cs="Times New Roman"/>
                <w:color w:val="FF0000"/>
                <w:sz w:val="18"/>
                <w:szCs w:val="18"/>
              </w:rPr>
              <w:t>现代材料分析方法</w:t>
            </w:r>
          </w:p>
          <w:p w14:paraId="1CDBA5D5" w14:textId="2D60276B" w:rsidR="001D1587" w:rsidRPr="001D1587" w:rsidRDefault="001D1587" w:rsidP="001D1587">
            <w:pPr>
              <w:rPr>
                <w:rFonts w:ascii="Times New Roman" w:eastAsia="宋体" w:hAnsi="Times New Roman" w:cs="Times New Roman"/>
                <w:color w:val="FF0000"/>
                <w:sz w:val="18"/>
                <w:szCs w:val="18"/>
              </w:rPr>
            </w:pPr>
            <w:r w:rsidRPr="001D1587">
              <w:rPr>
                <w:rFonts w:ascii="Times New Roman" w:eastAsia="宋体" w:hAnsi="Times New Roman" w:cs="Times New Roman"/>
                <w:color w:val="FF0000"/>
                <w:sz w:val="18"/>
                <w:szCs w:val="18"/>
              </w:rPr>
              <w:t>Modern Methods of Materials Testing</w:t>
            </w:r>
          </w:p>
        </w:tc>
        <w:tc>
          <w:tcPr>
            <w:tcW w:w="567" w:type="dxa"/>
            <w:vAlign w:val="center"/>
          </w:tcPr>
          <w:p w14:paraId="3175A596" w14:textId="70D2BAF2" w:rsidR="001D1587" w:rsidRPr="001D1587" w:rsidRDefault="001D1587" w:rsidP="001D1587">
            <w:pPr>
              <w:rPr>
                <w:rFonts w:ascii="Times New Roman" w:eastAsia="宋体" w:hAnsi="Times New Roman" w:cs="Times New Roman"/>
                <w:color w:val="FF0000"/>
                <w:sz w:val="18"/>
                <w:szCs w:val="18"/>
              </w:rPr>
            </w:pPr>
            <w:r w:rsidRPr="001D1587">
              <w:rPr>
                <w:rFonts w:ascii="Times New Roman" w:eastAsia="宋体" w:hAnsi="Times New Roman" w:cs="Times New Roman"/>
                <w:color w:val="FF0000"/>
                <w:sz w:val="18"/>
                <w:szCs w:val="18"/>
              </w:rPr>
              <w:t>2</w:t>
            </w:r>
          </w:p>
        </w:tc>
        <w:tc>
          <w:tcPr>
            <w:tcW w:w="569" w:type="dxa"/>
            <w:vAlign w:val="center"/>
          </w:tcPr>
          <w:p w14:paraId="095E30BB" w14:textId="3AE08E21" w:rsidR="001D1587" w:rsidRPr="001D1587" w:rsidRDefault="001D1587" w:rsidP="001D1587">
            <w:pPr>
              <w:rPr>
                <w:rFonts w:ascii="Times New Roman" w:eastAsia="宋体" w:hAnsi="Times New Roman" w:cs="Times New Roman"/>
                <w:color w:val="FF0000"/>
                <w:sz w:val="18"/>
                <w:szCs w:val="18"/>
              </w:rPr>
            </w:pPr>
            <w:r w:rsidRPr="001D1587">
              <w:rPr>
                <w:rFonts w:ascii="Times New Roman" w:eastAsia="宋体" w:hAnsi="Times New Roman" w:cs="Times New Roman"/>
                <w:color w:val="FF0000"/>
                <w:sz w:val="18"/>
                <w:szCs w:val="18"/>
              </w:rPr>
              <w:t>2</w:t>
            </w:r>
          </w:p>
        </w:tc>
        <w:tc>
          <w:tcPr>
            <w:tcW w:w="709" w:type="dxa"/>
            <w:vMerge/>
            <w:vAlign w:val="center"/>
          </w:tcPr>
          <w:p w14:paraId="7D80231D" w14:textId="77777777" w:rsidR="001D1587" w:rsidRPr="00260F9B" w:rsidRDefault="001D1587" w:rsidP="001D1587">
            <w:pPr>
              <w:jc w:val="center"/>
              <w:rPr>
                <w:rFonts w:ascii="Times New Roman" w:eastAsia="宋体" w:hAnsi="Times New Roman" w:cs="Times New Roman"/>
                <w:sz w:val="18"/>
                <w:szCs w:val="18"/>
              </w:rPr>
            </w:pPr>
          </w:p>
        </w:tc>
      </w:tr>
      <w:tr w:rsidR="00260F9B" w:rsidRPr="00260F9B" w14:paraId="178C26DC" w14:textId="77777777">
        <w:trPr>
          <w:trHeight w:val="557"/>
        </w:trPr>
        <w:tc>
          <w:tcPr>
            <w:tcW w:w="1702" w:type="dxa"/>
            <w:gridSpan w:val="2"/>
            <w:vMerge/>
            <w:vAlign w:val="center"/>
          </w:tcPr>
          <w:p w14:paraId="4143D6A6"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628E815C" w14:textId="08056C62" w:rsidR="004E231A" w:rsidRPr="001D1587" w:rsidRDefault="00DE7B6A">
            <w:pPr>
              <w:jc w:val="center"/>
              <w:rPr>
                <w:rFonts w:ascii="Times New Roman" w:eastAsia="宋体" w:hAnsi="Times New Roman" w:cs="Times New Roman"/>
                <w:color w:val="FF0000"/>
                <w:sz w:val="18"/>
                <w:szCs w:val="18"/>
              </w:rPr>
            </w:pPr>
            <w:r w:rsidRPr="001D1587">
              <w:rPr>
                <w:rFonts w:ascii="Times New Roman" w:eastAsia="宋体" w:hAnsi="Times New Roman" w:cs="Times New Roman"/>
                <w:color w:val="FF0000"/>
                <w:sz w:val="18"/>
                <w:szCs w:val="18"/>
              </w:rPr>
              <w:t>010063</w:t>
            </w:r>
          </w:p>
        </w:tc>
        <w:tc>
          <w:tcPr>
            <w:tcW w:w="4676" w:type="dxa"/>
            <w:gridSpan w:val="5"/>
            <w:vAlign w:val="center"/>
          </w:tcPr>
          <w:p w14:paraId="10058536" w14:textId="77777777" w:rsidR="004E231A" w:rsidRPr="001D1587" w:rsidRDefault="00B864FC">
            <w:pPr>
              <w:rPr>
                <w:rFonts w:ascii="Times New Roman" w:eastAsia="宋体" w:hAnsi="Times New Roman" w:cs="Times New Roman"/>
                <w:color w:val="FF0000"/>
                <w:sz w:val="18"/>
                <w:szCs w:val="18"/>
              </w:rPr>
            </w:pPr>
            <w:r w:rsidRPr="001D1587">
              <w:rPr>
                <w:rFonts w:ascii="Times New Roman" w:eastAsia="宋体" w:hAnsi="Times New Roman" w:cs="Times New Roman"/>
                <w:color w:val="FF0000"/>
                <w:sz w:val="18"/>
                <w:szCs w:val="18"/>
              </w:rPr>
              <w:t>材料成形技术前沿</w:t>
            </w:r>
          </w:p>
          <w:p w14:paraId="3ED4137A" w14:textId="77777777" w:rsidR="004E231A" w:rsidRPr="001D1587" w:rsidRDefault="00B864FC">
            <w:pPr>
              <w:rPr>
                <w:rFonts w:ascii="Times New Roman" w:eastAsia="宋体" w:hAnsi="Times New Roman" w:cs="Times New Roman"/>
                <w:color w:val="FF0000"/>
                <w:sz w:val="18"/>
                <w:szCs w:val="18"/>
              </w:rPr>
            </w:pPr>
            <w:r w:rsidRPr="001D1587">
              <w:rPr>
                <w:rFonts w:ascii="Times New Roman" w:eastAsia="宋体" w:hAnsi="Times New Roman" w:cs="Times New Roman"/>
                <w:color w:val="FF0000"/>
                <w:sz w:val="18"/>
                <w:szCs w:val="18"/>
              </w:rPr>
              <w:t>Frontier of Materials Processing Technology</w:t>
            </w:r>
          </w:p>
        </w:tc>
        <w:tc>
          <w:tcPr>
            <w:tcW w:w="567" w:type="dxa"/>
            <w:vAlign w:val="center"/>
          </w:tcPr>
          <w:p w14:paraId="68FC0543" w14:textId="77777777" w:rsidR="004E231A" w:rsidRPr="001D1587" w:rsidRDefault="00B864FC">
            <w:pPr>
              <w:jc w:val="center"/>
              <w:rPr>
                <w:rFonts w:ascii="Times New Roman" w:eastAsia="宋体" w:hAnsi="Times New Roman" w:cs="Times New Roman"/>
                <w:color w:val="FF0000"/>
                <w:sz w:val="18"/>
                <w:szCs w:val="18"/>
              </w:rPr>
            </w:pPr>
            <w:r w:rsidRPr="001D1587">
              <w:rPr>
                <w:rFonts w:ascii="Times New Roman" w:eastAsia="宋体" w:hAnsi="Times New Roman" w:cs="Times New Roman"/>
                <w:color w:val="FF0000"/>
                <w:sz w:val="18"/>
                <w:szCs w:val="18"/>
              </w:rPr>
              <w:t>2</w:t>
            </w:r>
          </w:p>
        </w:tc>
        <w:tc>
          <w:tcPr>
            <w:tcW w:w="569" w:type="dxa"/>
            <w:vAlign w:val="center"/>
          </w:tcPr>
          <w:p w14:paraId="2762C24B" w14:textId="77777777" w:rsidR="004E231A" w:rsidRPr="001D1587" w:rsidRDefault="00B864FC">
            <w:pPr>
              <w:jc w:val="center"/>
              <w:rPr>
                <w:rFonts w:ascii="Times New Roman" w:eastAsia="宋体" w:hAnsi="Times New Roman" w:cs="Times New Roman"/>
                <w:color w:val="FF0000"/>
                <w:sz w:val="18"/>
                <w:szCs w:val="18"/>
              </w:rPr>
            </w:pPr>
            <w:r w:rsidRPr="001D1587">
              <w:rPr>
                <w:rFonts w:ascii="Times New Roman" w:eastAsia="宋体" w:hAnsi="Times New Roman" w:cs="Times New Roman"/>
                <w:color w:val="FF0000"/>
                <w:sz w:val="18"/>
                <w:szCs w:val="18"/>
              </w:rPr>
              <w:t>2</w:t>
            </w:r>
          </w:p>
        </w:tc>
        <w:tc>
          <w:tcPr>
            <w:tcW w:w="709" w:type="dxa"/>
            <w:vMerge/>
            <w:vAlign w:val="center"/>
          </w:tcPr>
          <w:p w14:paraId="12C480C1" w14:textId="77777777" w:rsidR="004E231A" w:rsidRPr="00260F9B" w:rsidRDefault="004E231A">
            <w:pPr>
              <w:jc w:val="center"/>
              <w:rPr>
                <w:rFonts w:ascii="Times New Roman" w:eastAsia="宋体" w:hAnsi="Times New Roman" w:cs="Times New Roman"/>
                <w:sz w:val="18"/>
                <w:szCs w:val="18"/>
              </w:rPr>
            </w:pPr>
          </w:p>
        </w:tc>
      </w:tr>
      <w:tr w:rsidR="00260F9B" w:rsidRPr="00260F9B" w14:paraId="187A63FC" w14:textId="77777777">
        <w:tc>
          <w:tcPr>
            <w:tcW w:w="1702" w:type="dxa"/>
            <w:gridSpan w:val="2"/>
            <w:vMerge w:val="restart"/>
            <w:vAlign w:val="center"/>
          </w:tcPr>
          <w:p w14:paraId="76BB88FB" w14:textId="77777777" w:rsidR="004E231A" w:rsidRPr="00260F9B" w:rsidRDefault="00B864FC">
            <w:pPr>
              <w:pStyle w:val="a3"/>
              <w:spacing w:line="240" w:lineRule="auto"/>
              <w:ind w:firstLine="0"/>
              <w:jc w:val="center"/>
              <w:rPr>
                <w:b/>
                <w:sz w:val="18"/>
                <w:szCs w:val="18"/>
              </w:rPr>
            </w:pPr>
            <w:r w:rsidRPr="00260F9B">
              <w:rPr>
                <w:b/>
                <w:sz w:val="18"/>
                <w:szCs w:val="18"/>
              </w:rPr>
              <w:t>方向选修课程</w:t>
            </w:r>
          </w:p>
          <w:p w14:paraId="1382F4D4" w14:textId="77777777" w:rsidR="004E231A" w:rsidRPr="00260F9B" w:rsidRDefault="00B864FC">
            <w:pPr>
              <w:pStyle w:val="a3"/>
              <w:spacing w:line="240" w:lineRule="auto"/>
              <w:ind w:firstLine="0"/>
              <w:jc w:val="center"/>
              <w:rPr>
                <w:b/>
                <w:sz w:val="18"/>
                <w:szCs w:val="18"/>
              </w:rPr>
            </w:pPr>
            <w:r w:rsidRPr="00260F9B">
              <w:rPr>
                <w:sz w:val="18"/>
                <w:szCs w:val="18"/>
              </w:rPr>
              <w:t>≥8</w:t>
            </w:r>
            <w:r w:rsidRPr="00260F9B">
              <w:rPr>
                <w:sz w:val="18"/>
                <w:szCs w:val="18"/>
              </w:rPr>
              <w:t>学分</w:t>
            </w:r>
          </w:p>
        </w:tc>
        <w:tc>
          <w:tcPr>
            <w:tcW w:w="1134" w:type="dxa"/>
            <w:gridSpan w:val="2"/>
            <w:vAlign w:val="center"/>
          </w:tcPr>
          <w:p w14:paraId="21F7355F"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sz w:val="18"/>
                <w:szCs w:val="18"/>
              </w:rPr>
              <w:t>090006</w:t>
            </w:r>
          </w:p>
        </w:tc>
        <w:tc>
          <w:tcPr>
            <w:tcW w:w="4676" w:type="dxa"/>
            <w:gridSpan w:val="5"/>
            <w:vAlign w:val="center"/>
          </w:tcPr>
          <w:p w14:paraId="23C73483"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功能材料</w:t>
            </w:r>
          </w:p>
          <w:p w14:paraId="2C364581"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Functional Materials</w:t>
            </w:r>
            <w:bookmarkStart w:id="0" w:name="_GoBack"/>
            <w:bookmarkEnd w:id="0"/>
          </w:p>
        </w:tc>
        <w:tc>
          <w:tcPr>
            <w:tcW w:w="567" w:type="dxa"/>
            <w:vAlign w:val="center"/>
          </w:tcPr>
          <w:p w14:paraId="39153D61"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7EE09211"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val="restart"/>
            <w:vAlign w:val="center"/>
          </w:tcPr>
          <w:p w14:paraId="0850A298"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研究方向</w:t>
            </w:r>
            <w:r w:rsidRPr="00260F9B">
              <w:rPr>
                <w:rFonts w:ascii="Times New Roman" w:eastAsia="宋体" w:hAnsi="Times New Roman" w:cs="Times New Roman"/>
                <w:sz w:val="18"/>
                <w:szCs w:val="18"/>
              </w:rPr>
              <w:lastRenderedPageBreak/>
              <w:t>1-4</w:t>
            </w:r>
            <w:r w:rsidRPr="00260F9B">
              <w:rPr>
                <w:rFonts w:ascii="Times New Roman" w:eastAsia="宋体" w:hAnsi="Times New Roman" w:cs="Times New Roman"/>
                <w:sz w:val="18"/>
                <w:szCs w:val="18"/>
              </w:rPr>
              <w:t>选修</w:t>
            </w:r>
          </w:p>
        </w:tc>
      </w:tr>
      <w:tr w:rsidR="00260F9B" w:rsidRPr="00260F9B" w14:paraId="74595720" w14:textId="77777777">
        <w:tc>
          <w:tcPr>
            <w:tcW w:w="1702" w:type="dxa"/>
            <w:gridSpan w:val="2"/>
            <w:vMerge/>
            <w:vAlign w:val="center"/>
          </w:tcPr>
          <w:p w14:paraId="2A5A67F4"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6952D853"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090005</w:t>
            </w:r>
          </w:p>
        </w:tc>
        <w:tc>
          <w:tcPr>
            <w:tcW w:w="4676" w:type="dxa"/>
            <w:gridSpan w:val="5"/>
            <w:vAlign w:val="center"/>
          </w:tcPr>
          <w:p w14:paraId="2A41DC71"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陶瓷材料学</w:t>
            </w:r>
          </w:p>
          <w:p w14:paraId="3BB2B14B"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Science of Ceramic Materials</w:t>
            </w:r>
          </w:p>
        </w:tc>
        <w:tc>
          <w:tcPr>
            <w:tcW w:w="567" w:type="dxa"/>
            <w:vAlign w:val="center"/>
          </w:tcPr>
          <w:p w14:paraId="514866B5"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61990D23"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vAlign w:val="center"/>
          </w:tcPr>
          <w:p w14:paraId="4799DA52" w14:textId="77777777" w:rsidR="004E231A" w:rsidRPr="00260F9B" w:rsidRDefault="004E231A">
            <w:pPr>
              <w:jc w:val="center"/>
              <w:rPr>
                <w:rFonts w:ascii="Times New Roman" w:eastAsia="宋体" w:hAnsi="Times New Roman" w:cs="Times New Roman"/>
                <w:sz w:val="18"/>
                <w:szCs w:val="18"/>
              </w:rPr>
            </w:pPr>
          </w:p>
        </w:tc>
      </w:tr>
      <w:tr w:rsidR="00260F9B" w:rsidRPr="00260F9B" w14:paraId="1BE0CAD1" w14:textId="77777777">
        <w:tc>
          <w:tcPr>
            <w:tcW w:w="1702" w:type="dxa"/>
            <w:gridSpan w:val="2"/>
            <w:vMerge/>
            <w:vAlign w:val="center"/>
          </w:tcPr>
          <w:p w14:paraId="22705093"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49CFEB3F"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090008</w:t>
            </w:r>
          </w:p>
        </w:tc>
        <w:tc>
          <w:tcPr>
            <w:tcW w:w="4676" w:type="dxa"/>
            <w:gridSpan w:val="5"/>
            <w:vAlign w:val="center"/>
          </w:tcPr>
          <w:p w14:paraId="4880B38B"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凝固原理</w:t>
            </w:r>
          </w:p>
          <w:p w14:paraId="0C74A54E" w14:textId="1306704F"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 xml:space="preserve">Fundamentals of </w:t>
            </w:r>
            <w:r w:rsidR="00A93BF8" w:rsidRPr="00260F9B">
              <w:rPr>
                <w:rFonts w:ascii="Times New Roman" w:eastAsia="宋体" w:hAnsi="Times New Roman" w:cs="Times New Roman"/>
                <w:sz w:val="18"/>
                <w:szCs w:val="18"/>
              </w:rPr>
              <w:t>S</w:t>
            </w:r>
            <w:r w:rsidRPr="00260F9B">
              <w:rPr>
                <w:rFonts w:ascii="Times New Roman" w:eastAsia="宋体" w:hAnsi="Times New Roman" w:cs="Times New Roman"/>
                <w:sz w:val="18"/>
                <w:szCs w:val="18"/>
              </w:rPr>
              <w:t>olidification</w:t>
            </w:r>
          </w:p>
        </w:tc>
        <w:tc>
          <w:tcPr>
            <w:tcW w:w="567" w:type="dxa"/>
            <w:vAlign w:val="center"/>
          </w:tcPr>
          <w:p w14:paraId="71F65196"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11A4E6CC"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709" w:type="dxa"/>
            <w:vMerge/>
            <w:vAlign w:val="center"/>
          </w:tcPr>
          <w:p w14:paraId="7E36EAF6" w14:textId="77777777" w:rsidR="004E231A" w:rsidRPr="00260F9B" w:rsidRDefault="004E231A">
            <w:pPr>
              <w:jc w:val="center"/>
              <w:rPr>
                <w:rFonts w:ascii="Times New Roman" w:eastAsia="宋体" w:hAnsi="Times New Roman" w:cs="Times New Roman"/>
                <w:sz w:val="18"/>
                <w:szCs w:val="18"/>
              </w:rPr>
            </w:pPr>
          </w:p>
        </w:tc>
      </w:tr>
      <w:tr w:rsidR="00260F9B" w:rsidRPr="00260F9B" w14:paraId="5477432B" w14:textId="77777777">
        <w:tc>
          <w:tcPr>
            <w:tcW w:w="1702" w:type="dxa"/>
            <w:gridSpan w:val="2"/>
            <w:vMerge/>
            <w:vAlign w:val="center"/>
          </w:tcPr>
          <w:p w14:paraId="19D179B0"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14360C8A"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090011</w:t>
            </w:r>
          </w:p>
        </w:tc>
        <w:tc>
          <w:tcPr>
            <w:tcW w:w="4676" w:type="dxa"/>
            <w:gridSpan w:val="5"/>
            <w:vAlign w:val="center"/>
          </w:tcPr>
          <w:p w14:paraId="788BB510"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高分子物理化学</w:t>
            </w:r>
          </w:p>
          <w:p w14:paraId="22AE2A17" w14:textId="5F4F2918"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 xml:space="preserve">Polymer </w:t>
            </w:r>
            <w:r w:rsidR="00A93BF8" w:rsidRPr="00260F9B">
              <w:rPr>
                <w:rFonts w:ascii="Times New Roman" w:eastAsia="宋体" w:hAnsi="Times New Roman" w:cs="Times New Roman"/>
                <w:sz w:val="18"/>
                <w:szCs w:val="18"/>
              </w:rPr>
              <w:t>P</w:t>
            </w:r>
            <w:r w:rsidRPr="00260F9B">
              <w:rPr>
                <w:rFonts w:ascii="Times New Roman" w:eastAsia="宋体" w:hAnsi="Times New Roman" w:cs="Times New Roman"/>
                <w:sz w:val="18"/>
                <w:szCs w:val="18"/>
              </w:rPr>
              <w:t xml:space="preserve">hysical </w:t>
            </w:r>
            <w:r w:rsidR="00A93BF8" w:rsidRPr="00260F9B">
              <w:rPr>
                <w:rFonts w:ascii="Times New Roman" w:eastAsia="宋体" w:hAnsi="Times New Roman" w:cs="Times New Roman"/>
                <w:sz w:val="18"/>
                <w:szCs w:val="18"/>
              </w:rPr>
              <w:t>C</w:t>
            </w:r>
            <w:r w:rsidRPr="00260F9B">
              <w:rPr>
                <w:rFonts w:ascii="Times New Roman" w:eastAsia="宋体" w:hAnsi="Times New Roman" w:cs="Times New Roman"/>
                <w:sz w:val="18"/>
                <w:szCs w:val="18"/>
              </w:rPr>
              <w:t>hemistry</w:t>
            </w:r>
          </w:p>
        </w:tc>
        <w:tc>
          <w:tcPr>
            <w:tcW w:w="567" w:type="dxa"/>
            <w:vAlign w:val="center"/>
          </w:tcPr>
          <w:p w14:paraId="0E9170D3"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7CA21887"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709" w:type="dxa"/>
            <w:vMerge/>
            <w:vAlign w:val="center"/>
          </w:tcPr>
          <w:p w14:paraId="7193F6FD" w14:textId="77777777" w:rsidR="004E231A" w:rsidRPr="00260F9B" w:rsidRDefault="004E231A">
            <w:pPr>
              <w:jc w:val="center"/>
              <w:rPr>
                <w:rFonts w:ascii="Times New Roman" w:eastAsia="宋体" w:hAnsi="Times New Roman" w:cs="Times New Roman"/>
                <w:sz w:val="18"/>
                <w:szCs w:val="18"/>
              </w:rPr>
            </w:pPr>
          </w:p>
        </w:tc>
      </w:tr>
      <w:tr w:rsidR="00260F9B" w:rsidRPr="00260F9B" w14:paraId="4A190501" w14:textId="77777777">
        <w:tc>
          <w:tcPr>
            <w:tcW w:w="1702" w:type="dxa"/>
            <w:gridSpan w:val="2"/>
            <w:vMerge/>
            <w:vAlign w:val="center"/>
          </w:tcPr>
          <w:p w14:paraId="7E589AD0"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283827BB"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090013</w:t>
            </w:r>
          </w:p>
        </w:tc>
        <w:tc>
          <w:tcPr>
            <w:tcW w:w="4676" w:type="dxa"/>
            <w:gridSpan w:val="5"/>
            <w:vAlign w:val="center"/>
          </w:tcPr>
          <w:p w14:paraId="0D5908AE"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分子筛与多孔材料</w:t>
            </w:r>
          </w:p>
          <w:p w14:paraId="2BAEA339"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Molecular Sieves and Porous Materials</w:t>
            </w:r>
          </w:p>
        </w:tc>
        <w:tc>
          <w:tcPr>
            <w:tcW w:w="567" w:type="dxa"/>
            <w:vAlign w:val="center"/>
          </w:tcPr>
          <w:p w14:paraId="65B89B65"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762E5BC9"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vAlign w:val="center"/>
          </w:tcPr>
          <w:p w14:paraId="6B843603" w14:textId="77777777" w:rsidR="004E231A" w:rsidRPr="00260F9B" w:rsidRDefault="004E231A">
            <w:pPr>
              <w:jc w:val="center"/>
              <w:rPr>
                <w:rFonts w:ascii="Times New Roman" w:eastAsia="宋体" w:hAnsi="Times New Roman" w:cs="Times New Roman"/>
                <w:sz w:val="18"/>
                <w:szCs w:val="18"/>
              </w:rPr>
            </w:pPr>
          </w:p>
        </w:tc>
      </w:tr>
      <w:tr w:rsidR="00260F9B" w:rsidRPr="00260F9B" w14:paraId="760562BE" w14:textId="77777777">
        <w:tc>
          <w:tcPr>
            <w:tcW w:w="1702" w:type="dxa"/>
            <w:gridSpan w:val="2"/>
            <w:vMerge/>
            <w:vAlign w:val="center"/>
          </w:tcPr>
          <w:p w14:paraId="3CE1D134"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3E238990"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090014</w:t>
            </w:r>
          </w:p>
        </w:tc>
        <w:tc>
          <w:tcPr>
            <w:tcW w:w="4676" w:type="dxa"/>
            <w:gridSpan w:val="5"/>
            <w:vAlign w:val="center"/>
          </w:tcPr>
          <w:p w14:paraId="746132B3"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高聚物结构与性能</w:t>
            </w:r>
          </w:p>
          <w:p w14:paraId="4FE2F19D"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Structure and Properties of Polymer</w:t>
            </w:r>
          </w:p>
        </w:tc>
        <w:tc>
          <w:tcPr>
            <w:tcW w:w="567" w:type="dxa"/>
            <w:vAlign w:val="center"/>
          </w:tcPr>
          <w:p w14:paraId="505C0626"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7564D224"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vAlign w:val="center"/>
          </w:tcPr>
          <w:p w14:paraId="37DEB653" w14:textId="77777777" w:rsidR="004E231A" w:rsidRPr="00260F9B" w:rsidRDefault="004E231A">
            <w:pPr>
              <w:jc w:val="center"/>
              <w:rPr>
                <w:rFonts w:ascii="Times New Roman" w:eastAsia="宋体" w:hAnsi="Times New Roman" w:cs="Times New Roman"/>
                <w:sz w:val="18"/>
                <w:szCs w:val="18"/>
              </w:rPr>
            </w:pPr>
          </w:p>
        </w:tc>
      </w:tr>
      <w:tr w:rsidR="00260F9B" w:rsidRPr="00260F9B" w14:paraId="77198530" w14:textId="77777777">
        <w:tc>
          <w:tcPr>
            <w:tcW w:w="1702" w:type="dxa"/>
            <w:gridSpan w:val="2"/>
            <w:vMerge/>
            <w:vAlign w:val="center"/>
          </w:tcPr>
          <w:p w14:paraId="47AA15FF"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631AC4F5"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090021</w:t>
            </w:r>
          </w:p>
        </w:tc>
        <w:tc>
          <w:tcPr>
            <w:tcW w:w="4676" w:type="dxa"/>
            <w:gridSpan w:val="5"/>
            <w:vAlign w:val="center"/>
          </w:tcPr>
          <w:p w14:paraId="1502C55F"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纳米材料学</w:t>
            </w:r>
          </w:p>
          <w:p w14:paraId="265A833D"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Nanomaterials</w:t>
            </w:r>
          </w:p>
        </w:tc>
        <w:tc>
          <w:tcPr>
            <w:tcW w:w="567" w:type="dxa"/>
            <w:vAlign w:val="center"/>
          </w:tcPr>
          <w:p w14:paraId="796977B3"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5E22053D"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vAlign w:val="center"/>
          </w:tcPr>
          <w:p w14:paraId="5A2FCEB3" w14:textId="77777777" w:rsidR="004E231A" w:rsidRPr="00260F9B" w:rsidRDefault="004E231A">
            <w:pPr>
              <w:jc w:val="center"/>
              <w:rPr>
                <w:rFonts w:ascii="Times New Roman" w:eastAsia="宋体" w:hAnsi="Times New Roman" w:cs="Times New Roman"/>
                <w:sz w:val="18"/>
                <w:szCs w:val="18"/>
              </w:rPr>
            </w:pPr>
          </w:p>
        </w:tc>
      </w:tr>
      <w:tr w:rsidR="00260F9B" w:rsidRPr="00260F9B" w14:paraId="0DD16DF1" w14:textId="77777777">
        <w:tc>
          <w:tcPr>
            <w:tcW w:w="1702" w:type="dxa"/>
            <w:gridSpan w:val="2"/>
            <w:vMerge/>
            <w:vAlign w:val="center"/>
          </w:tcPr>
          <w:p w14:paraId="29176C50"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02A305DE"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090030</w:t>
            </w:r>
          </w:p>
        </w:tc>
        <w:tc>
          <w:tcPr>
            <w:tcW w:w="4676" w:type="dxa"/>
            <w:gridSpan w:val="5"/>
            <w:vAlign w:val="center"/>
          </w:tcPr>
          <w:p w14:paraId="4324D018"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高分子材料合成与加工新技术</w:t>
            </w:r>
          </w:p>
          <w:p w14:paraId="764FF645"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New technology of Synthesis and Processing of Polymer Materials</w:t>
            </w:r>
          </w:p>
        </w:tc>
        <w:tc>
          <w:tcPr>
            <w:tcW w:w="567" w:type="dxa"/>
            <w:vAlign w:val="center"/>
          </w:tcPr>
          <w:p w14:paraId="74A7A5D5"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5E91C474"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vAlign w:val="center"/>
          </w:tcPr>
          <w:p w14:paraId="192A7B85" w14:textId="77777777" w:rsidR="004E231A" w:rsidRPr="00260F9B" w:rsidRDefault="004E231A">
            <w:pPr>
              <w:jc w:val="center"/>
              <w:rPr>
                <w:rFonts w:ascii="Times New Roman" w:eastAsia="宋体" w:hAnsi="Times New Roman" w:cs="Times New Roman"/>
                <w:sz w:val="18"/>
                <w:szCs w:val="18"/>
              </w:rPr>
            </w:pPr>
          </w:p>
        </w:tc>
      </w:tr>
      <w:tr w:rsidR="00260F9B" w:rsidRPr="00260F9B" w14:paraId="6B960B72" w14:textId="77777777">
        <w:tc>
          <w:tcPr>
            <w:tcW w:w="1702" w:type="dxa"/>
            <w:gridSpan w:val="2"/>
            <w:vMerge/>
            <w:vAlign w:val="center"/>
          </w:tcPr>
          <w:p w14:paraId="36737B1C"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0746C2BB"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090036</w:t>
            </w:r>
          </w:p>
        </w:tc>
        <w:tc>
          <w:tcPr>
            <w:tcW w:w="4676" w:type="dxa"/>
            <w:gridSpan w:val="5"/>
            <w:vAlign w:val="center"/>
          </w:tcPr>
          <w:p w14:paraId="40A94671"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表面工程理论与技术</w:t>
            </w:r>
          </w:p>
          <w:p w14:paraId="390033F8"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Surface Engineering Theory and Technology</w:t>
            </w:r>
          </w:p>
        </w:tc>
        <w:tc>
          <w:tcPr>
            <w:tcW w:w="567" w:type="dxa"/>
            <w:vAlign w:val="center"/>
          </w:tcPr>
          <w:p w14:paraId="57D67F8B"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5AE7D827"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709" w:type="dxa"/>
            <w:vMerge/>
            <w:vAlign w:val="center"/>
          </w:tcPr>
          <w:p w14:paraId="0B5C3626" w14:textId="77777777" w:rsidR="004E231A" w:rsidRPr="00260F9B" w:rsidRDefault="004E231A">
            <w:pPr>
              <w:jc w:val="center"/>
              <w:rPr>
                <w:rFonts w:ascii="Times New Roman" w:eastAsia="宋体" w:hAnsi="Times New Roman" w:cs="Times New Roman"/>
                <w:sz w:val="18"/>
                <w:szCs w:val="18"/>
              </w:rPr>
            </w:pPr>
          </w:p>
        </w:tc>
      </w:tr>
      <w:tr w:rsidR="00260F9B" w:rsidRPr="00260F9B" w14:paraId="29386FBB" w14:textId="77777777">
        <w:tc>
          <w:tcPr>
            <w:tcW w:w="1702" w:type="dxa"/>
            <w:gridSpan w:val="2"/>
            <w:vMerge/>
            <w:vAlign w:val="center"/>
          </w:tcPr>
          <w:p w14:paraId="764204BB"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5DBC5E90"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090043</w:t>
            </w:r>
          </w:p>
        </w:tc>
        <w:tc>
          <w:tcPr>
            <w:tcW w:w="4676" w:type="dxa"/>
            <w:gridSpan w:val="5"/>
            <w:vAlign w:val="center"/>
          </w:tcPr>
          <w:p w14:paraId="1E84920E"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先进金属材料及制备技术</w:t>
            </w:r>
          </w:p>
          <w:p w14:paraId="5EE3F176"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Advanced Metal Materials and Preparation Technology</w:t>
            </w:r>
          </w:p>
        </w:tc>
        <w:tc>
          <w:tcPr>
            <w:tcW w:w="567" w:type="dxa"/>
            <w:vAlign w:val="center"/>
          </w:tcPr>
          <w:p w14:paraId="69B3158E"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164ED2B0"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vAlign w:val="center"/>
          </w:tcPr>
          <w:p w14:paraId="68F56534" w14:textId="77777777" w:rsidR="004E231A" w:rsidRPr="00260F9B" w:rsidRDefault="004E231A">
            <w:pPr>
              <w:jc w:val="center"/>
              <w:rPr>
                <w:rFonts w:ascii="Times New Roman" w:eastAsia="宋体" w:hAnsi="Times New Roman" w:cs="Times New Roman"/>
                <w:sz w:val="18"/>
                <w:szCs w:val="18"/>
              </w:rPr>
            </w:pPr>
          </w:p>
        </w:tc>
      </w:tr>
      <w:tr w:rsidR="00260F9B" w:rsidRPr="00260F9B" w14:paraId="5BBCF2E0" w14:textId="77777777">
        <w:tc>
          <w:tcPr>
            <w:tcW w:w="1702" w:type="dxa"/>
            <w:gridSpan w:val="2"/>
            <w:vMerge/>
            <w:vAlign w:val="center"/>
          </w:tcPr>
          <w:p w14:paraId="75232BBA"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615173C2"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090038</w:t>
            </w:r>
          </w:p>
        </w:tc>
        <w:tc>
          <w:tcPr>
            <w:tcW w:w="4676" w:type="dxa"/>
            <w:gridSpan w:val="5"/>
            <w:vAlign w:val="center"/>
          </w:tcPr>
          <w:p w14:paraId="0CD2B69E"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金属材料成形技术基础</w:t>
            </w:r>
          </w:p>
          <w:p w14:paraId="0AB47669"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Technical Foundation for Metal Material Forming</w:t>
            </w:r>
          </w:p>
        </w:tc>
        <w:tc>
          <w:tcPr>
            <w:tcW w:w="567" w:type="dxa"/>
            <w:vAlign w:val="center"/>
          </w:tcPr>
          <w:p w14:paraId="482F57A9"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5B42CD1A"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vAlign w:val="center"/>
          </w:tcPr>
          <w:p w14:paraId="2CC34F10" w14:textId="77777777" w:rsidR="004E231A" w:rsidRPr="00260F9B" w:rsidRDefault="004E231A">
            <w:pPr>
              <w:jc w:val="center"/>
              <w:rPr>
                <w:rFonts w:ascii="Times New Roman" w:eastAsia="宋体" w:hAnsi="Times New Roman" w:cs="Times New Roman"/>
                <w:sz w:val="18"/>
                <w:szCs w:val="18"/>
              </w:rPr>
            </w:pPr>
          </w:p>
        </w:tc>
      </w:tr>
      <w:tr w:rsidR="00260F9B" w:rsidRPr="00260F9B" w14:paraId="4DEFA3FF" w14:textId="77777777">
        <w:tc>
          <w:tcPr>
            <w:tcW w:w="1702" w:type="dxa"/>
            <w:gridSpan w:val="2"/>
            <w:vMerge/>
            <w:vAlign w:val="center"/>
          </w:tcPr>
          <w:p w14:paraId="7ABE61F3"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74C09AAA"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090068</w:t>
            </w:r>
          </w:p>
        </w:tc>
        <w:tc>
          <w:tcPr>
            <w:tcW w:w="4676" w:type="dxa"/>
            <w:gridSpan w:val="5"/>
            <w:vAlign w:val="center"/>
          </w:tcPr>
          <w:p w14:paraId="1BFA6179"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固态相变原理</w:t>
            </w:r>
          </w:p>
          <w:p w14:paraId="6F7A2038" w14:textId="230137ED"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 xml:space="preserve">Principle of </w:t>
            </w:r>
            <w:r w:rsidR="00A93BF8" w:rsidRPr="00260F9B">
              <w:rPr>
                <w:rFonts w:ascii="Times New Roman" w:eastAsia="宋体" w:hAnsi="Times New Roman" w:cs="Times New Roman"/>
                <w:sz w:val="18"/>
                <w:szCs w:val="18"/>
              </w:rPr>
              <w:t>S</w:t>
            </w:r>
            <w:r w:rsidRPr="00260F9B">
              <w:rPr>
                <w:rFonts w:ascii="Times New Roman" w:eastAsia="宋体" w:hAnsi="Times New Roman" w:cs="Times New Roman"/>
                <w:sz w:val="18"/>
                <w:szCs w:val="18"/>
              </w:rPr>
              <w:t xml:space="preserve">olid </w:t>
            </w:r>
            <w:r w:rsidR="00A93BF8" w:rsidRPr="00260F9B">
              <w:rPr>
                <w:rFonts w:ascii="Times New Roman" w:eastAsia="宋体" w:hAnsi="Times New Roman" w:cs="Times New Roman"/>
                <w:sz w:val="18"/>
                <w:szCs w:val="18"/>
              </w:rPr>
              <w:t>S</w:t>
            </w:r>
            <w:r w:rsidRPr="00260F9B">
              <w:rPr>
                <w:rFonts w:ascii="Times New Roman" w:eastAsia="宋体" w:hAnsi="Times New Roman" w:cs="Times New Roman"/>
                <w:sz w:val="18"/>
                <w:szCs w:val="18"/>
              </w:rPr>
              <w:t xml:space="preserve">tate </w:t>
            </w:r>
            <w:r w:rsidR="00A93BF8" w:rsidRPr="00260F9B">
              <w:rPr>
                <w:rFonts w:ascii="Times New Roman" w:eastAsia="宋体" w:hAnsi="Times New Roman" w:cs="Times New Roman"/>
                <w:sz w:val="18"/>
                <w:szCs w:val="18"/>
              </w:rPr>
              <w:t>P</w:t>
            </w:r>
            <w:r w:rsidRPr="00260F9B">
              <w:rPr>
                <w:rFonts w:ascii="Times New Roman" w:eastAsia="宋体" w:hAnsi="Times New Roman" w:cs="Times New Roman"/>
                <w:sz w:val="18"/>
                <w:szCs w:val="18"/>
              </w:rPr>
              <w:t>hase transition</w:t>
            </w:r>
          </w:p>
        </w:tc>
        <w:tc>
          <w:tcPr>
            <w:tcW w:w="567" w:type="dxa"/>
            <w:vAlign w:val="center"/>
          </w:tcPr>
          <w:p w14:paraId="3B32E633"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2AB6150F"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vAlign w:val="center"/>
          </w:tcPr>
          <w:p w14:paraId="2652B4D2" w14:textId="77777777" w:rsidR="004E231A" w:rsidRPr="00260F9B" w:rsidRDefault="004E231A">
            <w:pPr>
              <w:jc w:val="center"/>
              <w:rPr>
                <w:rFonts w:ascii="Times New Roman" w:eastAsia="宋体" w:hAnsi="Times New Roman" w:cs="Times New Roman"/>
                <w:sz w:val="18"/>
                <w:szCs w:val="18"/>
              </w:rPr>
            </w:pPr>
          </w:p>
        </w:tc>
      </w:tr>
      <w:tr w:rsidR="00260F9B" w:rsidRPr="00260F9B" w14:paraId="44862F03" w14:textId="77777777">
        <w:tc>
          <w:tcPr>
            <w:tcW w:w="1702" w:type="dxa"/>
            <w:gridSpan w:val="2"/>
            <w:vMerge/>
            <w:vAlign w:val="center"/>
          </w:tcPr>
          <w:p w14:paraId="7D7340F4"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498FD03E"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090040</w:t>
            </w:r>
          </w:p>
        </w:tc>
        <w:tc>
          <w:tcPr>
            <w:tcW w:w="4676" w:type="dxa"/>
            <w:gridSpan w:val="5"/>
            <w:vAlign w:val="center"/>
          </w:tcPr>
          <w:p w14:paraId="2D34C140"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复合材料的结构与性能</w:t>
            </w:r>
          </w:p>
          <w:p w14:paraId="5BE68F36"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Structure and Properties of Composite Materials</w:t>
            </w:r>
          </w:p>
        </w:tc>
        <w:tc>
          <w:tcPr>
            <w:tcW w:w="567" w:type="dxa"/>
            <w:vAlign w:val="center"/>
          </w:tcPr>
          <w:p w14:paraId="3710F817"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210A4C4B"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vAlign w:val="center"/>
          </w:tcPr>
          <w:p w14:paraId="231DAD18" w14:textId="77777777" w:rsidR="004E231A" w:rsidRPr="00260F9B" w:rsidRDefault="004E231A">
            <w:pPr>
              <w:jc w:val="center"/>
              <w:rPr>
                <w:rFonts w:ascii="Times New Roman" w:eastAsia="宋体" w:hAnsi="Times New Roman" w:cs="Times New Roman"/>
                <w:sz w:val="18"/>
                <w:szCs w:val="18"/>
              </w:rPr>
            </w:pPr>
          </w:p>
        </w:tc>
      </w:tr>
      <w:tr w:rsidR="00260F9B" w:rsidRPr="00260F9B" w14:paraId="29B5F064" w14:textId="77777777">
        <w:tc>
          <w:tcPr>
            <w:tcW w:w="1702" w:type="dxa"/>
            <w:gridSpan w:val="2"/>
            <w:vMerge/>
            <w:vAlign w:val="center"/>
          </w:tcPr>
          <w:p w14:paraId="6AC64FE4"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54F3DACF" w14:textId="77777777" w:rsidR="004E231A" w:rsidRPr="00260F9B" w:rsidRDefault="00B864FC">
            <w:pPr>
              <w:pStyle w:val="a3"/>
              <w:spacing w:line="240" w:lineRule="auto"/>
              <w:ind w:firstLine="0"/>
              <w:jc w:val="center"/>
              <w:rPr>
                <w:b/>
                <w:sz w:val="18"/>
                <w:szCs w:val="18"/>
              </w:rPr>
            </w:pPr>
            <w:r w:rsidRPr="00260F9B">
              <w:rPr>
                <w:bCs/>
                <w:sz w:val="18"/>
                <w:szCs w:val="18"/>
              </w:rPr>
              <w:t>090044</w:t>
            </w:r>
          </w:p>
        </w:tc>
        <w:tc>
          <w:tcPr>
            <w:tcW w:w="4676" w:type="dxa"/>
            <w:gridSpan w:val="5"/>
            <w:vAlign w:val="center"/>
          </w:tcPr>
          <w:p w14:paraId="2A1E1024" w14:textId="77777777" w:rsidR="004E231A" w:rsidRPr="00260F9B" w:rsidRDefault="00B864FC">
            <w:pPr>
              <w:rPr>
                <w:rFonts w:ascii="Times New Roman" w:eastAsia="宋体" w:hAnsi="Times New Roman" w:cs="Times New Roman"/>
                <w:bCs/>
                <w:sz w:val="18"/>
                <w:szCs w:val="18"/>
              </w:rPr>
            </w:pPr>
            <w:r w:rsidRPr="00260F9B">
              <w:rPr>
                <w:rFonts w:ascii="Times New Roman" w:eastAsia="宋体" w:hAnsi="Times New Roman" w:cs="Times New Roman"/>
                <w:bCs/>
                <w:sz w:val="18"/>
                <w:szCs w:val="18"/>
              </w:rPr>
              <w:t>纳米催化技术</w:t>
            </w:r>
          </w:p>
          <w:p w14:paraId="5E5DFFDB" w14:textId="120918EB" w:rsidR="004E231A" w:rsidRPr="00260F9B" w:rsidRDefault="00B864FC">
            <w:pPr>
              <w:rPr>
                <w:rFonts w:ascii="Times New Roman" w:eastAsia="宋体" w:hAnsi="Times New Roman" w:cs="Times New Roman"/>
                <w:bCs/>
                <w:sz w:val="18"/>
                <w:szCs w:val="18"/>
              </w:rPr>
            </w:pPr>
            <w:r w:rsidRPr="00260F9B">
              <w:rPr>
                <w:rFonts w:ascii="Times New Roman" w:eastAsia="宋体" w:hAnsi="Times New Roman" w:cs="Times New Roman"/>
                <w:bCs/>
                <w:sz w:val="18"/>
                <w:szCs w:val="18"/>
              </w:rPr>
              <w:t xml:space="preserve">Nanocatalyst </w:t>
            </w:r>
            <w:r w:rsidR="00A93BF8" w:rsidRPr="00260F9B">
              <w:rPr>
                <w:rFonts w:ascii="Times New Roman" w:eastAsia="宋体" w:hAnsi="Times New Roman" w:cs="Times New Roman"/>
                <w:bCs/>
                <w:sz w:val="18"/>
                <w:szCs w:val="18"/>
              </w:rPr>
              <w:t>T</w:t>
            </w:r>
            <w:r w:rsidRPr="00260F9B">
              <w:rPr>
                <w:rFonts w:ascii="Times New Roman" w:eastAsia="宋体" w:hAnsi="Times New Roman" w:cs="Times New Roman"/>
                <w:bCs/>
                <w:sz w:val="18"/>
                <w:szCs w:val="18"/>
              </w:rPr>
              <w:t>echnology</w:t>
            </w:r>
          </w:p>
        </w:tc>
        <w:tc>
          <w:tcPr>
            <w:tcW w:w="567" w:type="dxa"/>
            <w:vAlign w:val="center"/>
          </w:tcPr>
          <w:p w14:paraId="572D5909" w14:textId="77777777" w:rsidR="004E231A" w:rsidRPr="00260F9B" w:rsidRDefault="00B864FC">
            <w:pPr>
              <w:pStyle w:val="a3"/>
              <w:spacing w:line="240" w:lineRule="auto"/>
              <w:ind w:firstLine="0"/>
              <w:jc w:val="center"/>
              <w:rPr>
                <w:bCs/>
                <w:sz w:val="18"/>
                <w:szCs w:val="18"/>
              </w:rPr>
            </w:pPr>
            <w:r w:rsidRPr="00260F9B">
              <w:rPr>
                <w:bCs/>
                <w:sz w:val="18"/>
                <w:szCs w:val="18"/>
              </w:rPr>
              <w:t>2</w:t>
            </w:r>
          </w:p>
        </w:tc>
        <w:tc>
          <w:tcPr>
            <w:tcW w:w="569" w:type="dxa"/>
            <w:vAlign w:val="center"/>
          </w:tcPr>
          <w:p w14:paraId="01BD9E5E" w14:textId="77777777" w:rsidR="004E231A" w:rsidRPr="00260F9B" w:rsidRDefault="00B864FC">
            <w:pPr>
              <w:pStyle w:val="a3"/>
              <w:spacing w:line="240" w:lineRule="auto"/>
              <w:ind w:firstLine="0"/>
              <w:jc w:val="center"/>
              <w:rPr>
                <w:bCs/>
                <w:sz w:val="18"/>
                <w:szCs w:val="18"/>
              </w:rPr>
            </w:pPr>
            <w:r w:rsidRPr="00260F9B">
              <w:rPr>
                <w:bCs/>
                <w:sz w:val="18"/>
                <w:szCs w:val="18"/>
              </w:rPr>
              <w:t>2</w:t>
            </w:r>
          </w:p>
        </w:tc>
        <w:tc>
          <w:tcPr>
            <w:tcW w:w="709" w:type="dxa"/>
            <w:vMerge/>
            <w:vAlign w:val="center"/>
          </w:tcPr>
          <w:p w14:paraId="6271256F" w14:textId="77777777" w:rsidR="004E231A" w:rsidRPr="00260F9B" w:rsidRDefault="004E231A">
            <w:pPr>
              <w:jc w:val="center"/>
              <w:rPr>
                <w:rFonts w:ascii="Times New Roman" w:eastAsia="宋体" w:hAnsi="Times New Roman" w:cs="Times New Roman"/>
                <w:sz w:val="18"/>
                <w:szCs w:val="18"/>
              </w:rPr>
            </w:pPr>
          </w:p>
        </w:tc>
      </w:tr>
      <w:tr w:rsidR="00260F9B" w:rsidRPr="00260F9B" w14:paraId="4E91548A" w14:textId="77777777">
        <w:tc>
          <w:tcPr>
            <w:tcW w:w="1702" w:type="dxa"/>
            <w:gridSpan w:val="2"/>
            <w:vMerge/>
            <w:vAlign w:val="center"/>
          </w:tcPr>
          <w:p w14:paraId="43D3E75F"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33600672" w14:textId="77777777" w:rsidR="004E231A" w:rsidRPr="00260F9B" w:rsidRDefault="00B864FC">
            <w:pPr>
              <w:pStyle w:val="a3"/>
              <w:spacing w:line="240" w:lineRule="auto"/>
              <w:ind w:firstLine="0"/>
              <w:jc w:val="center"/>
              <w:rPr>
                <w:b/>
                <w:sz w:val="18"/>
                <w:szCs w:val="18"/>
              </w:rPr>
            </w:pPr>
            <w:r w:rsidRPr="00260F9B">
              <w:rPr>
                <w:bCs/>
                <w:sz w:val="18"/>
                <w:szCs w:val="18"/>
              </w:rPr>
              <w:t>090045</w:t>
            </w:r>
          </w:p>
        </w:tc>
        <w:tc>
          <w:tcPr>
            <w:tcW w:w="4676" w:type="dxa"/>
            <w:gridSpan w:val="5"/>
            <w:vAlign w:val="center"/>
          </w:tcPr>
          <w:p w14:paraId="05E42294" w14:textId="77777777" w:rsidR="004E231A" w:rsidRPr="00260F9B" w:rsidRDefault="00B864FC">
            <w:pPr>
              <w:pStyle w:val="a3"/>
              <w:spacing w:line="240" w:lineRule="auto"/>
              <w:ind w:firstLine="0"/>
              <w:rPr>
                <w:bCs/>
                <w:sz w:val="18"/>
                <w:szCs w:val="18"/>
              </w:rPr>
            </w:pPr>
            <w:r w:rsidRPr="00260F9B">
              <w:rPr>
                <w:bCs/>
                <w:sz w:val="18"/>
                <w:szCs w:val="18"/>
              </w:rPr>
              <w:t>胶体与界面化学</w:t>
            </w:r>
          </w:p>
          <w:p w14:paraId="1C0F2F1B" w14:textId="77777777" w:rsidR="004E231A" w:rsidRPr="00260F9B" w:rsidRDefault="00B864FC">
            <w:pPr>
              <w:pStyle w:val="a3"/>
              <w:spacing w:line="240" w:lineRule="auto"/>
              <w:ind w:firstLine="0"/>
              <w:rPr>
                <w:bCs/>
                <w:sz w:val="18"/>
                <w:szCs w:val="18"/>
              </w:rPr>
            </w:pPr>
            <w:r w:rsidRPr="00260F9B">
              <w:rPr>
                <w:bCs/>
                <w:sz w:val="18"/>
                <w:szCs w:val="18"/>
              </w:rPr>
              <w:t>Colloid And Surface Chemistry</w:t>
            </w:r>
          </w:p>
        </w:tc>
        <w:tc>
          <w:tcPr>
            <w:tcW w:w="567" w:type="dxa"/>
            <w:vAlign w:val="center"/>
          </w:tcPr>
          <w:p w14:paraId="0D8EE026" w14:textId="77777777" w:rsidR="004E231A" w:rsidRPr="00260F9B" w:rsidRDefault="00B864FC">
            <w:pPr>
              <w:pStyle w:val="a3"/>
              <w:spacing w:line="240" w:lineRule="auto"/>
              <w:ind w:firstLine="0"/>
              <w:jc w:val="center"/>
              <w:rPr>
                <w:bCs/>
                <w:sz w:val="18"/>
                <w:szCs w:val="18"/>
              </w:rPr>
            </w:pPr>
            <w:r w:rsidRPr="00260F9B">
              <w:rPr>
                <w:bCs/>
                <w:sz w:val="18"/>
                <w:szCs w:val="18"/>
              </w:rPr>
              <w:t>2</w:t>
            </w:r>
          </w:p>
        </w:tc>
        <w:tc>
          <w:tcPr>
            <w:tcW w:w="569" w:type="dxa"/>
            <w:vAlign w:val="center"/>
          </w:tcPr>
          <w:p w14:paraId="3D39D444" w14:textId="77777777" w:rsidR="004E231A" w:rsidRPr="00260F9B" w:rsidRDefault="00B864FC">
            <w:pPr>
              <w:pStyle w:val="a3"/>
              <w:spacing w:line="240" w:lineRule="auto"/>
              <w:ind w:firstLine="0"/>
              <w:jc w:val="center"/>
              <w:rPr>
                <w:bCs/>
                <w:sz w:val="18"/>
                <w:szCs w:val="18"/>
              </w:rPr>
            </w:pPr>
            <w:r w:rsidRPr="00260F9B">
              <w:rPr>
                <w:bCs/>
                <w:sz w:val="18"/>
                <w:szCs w:val="18"/>
              </w:rPr>
              <w:t>2</w:t>
            </w:r>
          </w:p>
        </w:tc>
        <w:tc>
          <w:tcPr>
            <w:tcW w:w="709" w:type="dxa"/>
            <w:vMerge/>
            <w:vAlign w:val="center"/>
          </w:tcPr>
          <w:p w14:paraId="6E9112F6" w14:textId="77777777" w:rsidR="004E231A" w:rsidRPr="00260F9B" w:rsidRDefault="004E231A">
            <w:pPr>
              <w:jc w:val="center"/>
              <w:rPr>
                <w:rFonts w:ascii="Times New Roman" w:eastAsia="宋体" w:hAnsi="Times New Roman" w:cs="Times New Roman"/>
                <w:sz w:val="18"/>
                <w:szCs w:val="18"/>
              </w:rPr>
            </w:pPr>
          </w:p>
        </w:tc>
      </w:tr>
      <w:tr w:rsidR="00260F9B" w:rsidRPr="00260F9B" w14:paraId="5585C385" w14:textId="77777777">
        <w:tc>
          <w:tcPr>
            <w:tcW w:w="1702" w:type="dxa"/>
            <w:gridSpan w:val="2"/>
            <w:vMerge/>
            <w:vAlign w:val="center"/>
          </w:tcPr>
          <w:p w14:paraId="3864FEA3"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15897827" w14:textId="77777777" w:rsidR="004E231A" w:rsidRPr="00260F9B" w:rsidRDefault="00B864FC">
            <w:pPr>
              <w:pStyle w:val="a3"/>
              <w:spacing w:line="240" w:lineRule="auto"/>
              <w:ind w:firstLine="0"/>
              <w:jc w:val="center"/>
              <w:rPr>
                <w:b/>
                <w:sz w:val="18"/>
                <w:szCs w:val="18"/>
              </w:rPr>
            </w:pPr>
            <w:r w:rsidRPr="00260F9B">
              <w:rPr>
                <w:bCs/>
                <w:sz w:val="18"/>
                <w:szCs w:val="18"/>
              </w:rPr>
              <w:t>090046</w:t>
            </w:r>
          </w:p>
        </w:tc>
        <w:tc>
          <w:tcPr>
            <w:tcW w:w="4676" w:type="dxa"/>
            <w:gridSpan w:val="5"/>
            <w:vAlign w:val="center"/>
          </w:tcPr>
          <w:p w14:paraId="55D327D7" w14:textId="77777777" w:rsidR="004E231A" w:rsidRPr="00260F9B" w:rsidRDefault="00B864FC">
            <w:pPr>
              <w:pStyle w:val="a3"/>
              <w:spacing w:line="240" w:lineRule="auto"/>
              <w:ind w:firstLine="0"/>
              <w:rPr>
                <w:bCs/>
                <w:sz w:val="18"/>
                <w:szCs w:val="18"/>
              </w:rPr>
            </w:pPr>
            <w:r w:rsidRPr="00260F9B">
              <w:rPr>
                <w:bCs/>
                <w:sz w:val="18"/>
                <w:szCs w:val="18"/>
              </w:rPr>
              <w:t>新能源技术</w:t>
            </w:r>
          </w:p>
          <w:p w14:paraId="20AC3B60" w14:textId="56F983C7" w:rsidR="004E231A" w:rsidRPr="00260F9B" w:rsidRDefault="00B864FC">
            <w:pPr>
              <w:pStyle w:val="a3"/>
              <w:spacing w:line="240" w:lineRule="auto"/>
              <w:ind w:firstLine="0"/>
              <w:rPr>
                <w:bCs/>
                <w:sz w:val="18"/>
                <w:szCs w:val="18"/>
              </w:rPr>
            </w:pPr>
            <w:r w:rsidRPr="00260F9B">
              <w:rPr>
                <w:bCs/>
                <w:sz w:val="18"/>
                <w:szCs w:val="18"/>
              </w:rPr>
              <w:t xml:space="preserve">New </w:t>
            </w:r>
            <w:r w:rsidR="00A93BF8" w:rsidRPr="00260F9B">
              <w:rPr>
                <w:bCs/>
                <w:sz w:val="18"/>
                <w:szCs w:val="18"/>
              </w:rPr>
              <w:t>E</w:t>
            </w:r>
            <w:r w:rsidRPr="00260F9B">
              <w:rPr>
                <w:bCs/>
                <w:sz w:val="18"/>
                <w:szCs w:val="18"/>
              </w:rPr>
              <w:t xml:space="preserve">nergy </w:t>
            </w:r>
            <w:r w:rsidR="00A93BF8" w:rsidRPr="00260F9B">
              <w:rPr>
                <w:bCs/>
                <w:sz w:val="18"/>
                <w:szCs w:val="18"/>
              </w:rPr>
              <w:t>T</w:t>
            </w:r>
            <w:r w:rsidRPr="00260F9B">
              <w:rPr>
                <w:bCs/>
                <w:sz w:val="18"/>
                <w:szCs w:val="18"/>
              </w:rPr>
              <w:t>echnology</w:t>
            </w:r>
          </w:p>
        </w:tc>
        <w:tc>
          <w:tcPr>
            <w:tcW w:w="567" w:type="dxa"/>
            <w:vAlign w:val="center"/>
          </w:tcPr>
          <w:p w14:paraId="0A6E844E" w14:textId="77777777" w:rsidR="004E231A" w:rsidRPr="00260F9B" w:rsidRDefault="00B864FC">
            <w:pPr>
              <w:pStyle w:val="a3"/>
              <w:spacing w:line="240" w:lineRule="auto"/>
              <w:ind w:firstLine="0"/>
              <w:jc w:val="center"/>
              <w:rPr>
                <w:bCs/>
                <w:sz w:val="18"/>
                <w:szCs w:val="18"/>
              </w:rPr>
            </w:pPr>
            <w:r w:rsidRPr="00260F9B">
              <w:rPr>
                <w:bCs/>
                <w:sz w:val="18"/>
                <w:szCs w:val="18"/>
              </w:rPr>
              <w:t>2</w:t>
            </w:r>
          </w:p>
        </w:tc>
        <w:tc>
          <w:tcPr>
            <w:tcW w:w="569" w:type="dxa"/>
            <w:vAlign w:val="center"/>
          </w:tcPr>
          <w:p w14:paraId="4CD6612D" w14:textId="77777777" w:rsidR="004E231A" w:rsidRPr="00260F9B" w:rsidRDefault="00B864FC">
            <w:pPr>
              <w:pStyle w:val="a3"/>
              <w:spacing w:line="240" w:lineRule="auto"/>
              <w:ind w:firstLine="0"/>
              <w:jc w:val="center"/>
              <w:rPr>
                <w:bCs/>
                <w:sz w:val="18"/>
                <w:szCs w:val="18"/>
              </w:rPr>
            </w:pPr>
            <w:r w:rsidRPr="00260F9B">
              <w:rPr>
                <w:bCs/>
                <w:sz w:val="18"/>
                <w:szCs w:val="18"/>
              </w:rPr>
              <w:t>2</w:t>
            </w:r>
          </w:p>
        </w:tc>
        <w:tc>
          <w:tcPr>
            <w:tcW w:w="709" w:type="dxa"/>
            <w:vMerge/>
            <w:vAlign w:val="center"/>
          </w:tcPr>
          <w:p w14:paraId="575AE811" w14:textId="77777777" w:rsidR="004E231A" w:rsidRPr="00260F9B" w:rsidRDefault="004E231A">
            <w:pPr>
              <w:jc w:val="center"/>
              <w:rPr>
                <w:rFonts w:ascii="Times New Roman" w:eastAsia="宋体" w:hAnsi="Times New Roman" w:cs="Times New Roman"/>
                <w:sz w:val="18"/>
                <w:szCs w:val="18"/>
              </w:rPr>
            </w:pPr>
          </w:p>
        </w:tc>
      </w:tr>
      <w:tr w:rsidR="00260F9B" w:rsidRPr="00260F9B" w14:paraId="4D7A34EB" w14:textId="77777777">
        <w:tc>
          <w:tcPr>
            <w:tcW w:w="1702" w:type="dxa"/>
            <w:gridSpan w:val="2"/>
            <w:vMerge/>
            <w:vAlign w:val="center"/>
          </w:tcPr>
          <w:p w14:paraId="07AA9C03"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372FD8A3"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Cs/>
                <w:sz w:val="18"/>
                <w:szCs w:val="18"/>
              </w:rPr>
              <w:t>090049</w:t>
            </w:r>
          </w:p>
        </w:tc>
        <w:tc>
          <w:tcPr>
            <w:tcW w:w="4676" w:type="dxa"/>
            <w:gridSpan w:val="5"/>
            <w:vAlign w:val="center"/>
          </w:tcPr>
          <w:p w14:paraId="4196ABDF"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电子陶瓷材料学</w:t>
            </w:r>
          </w:p>
          <w:p w14:paraId="4C4C6EDD" w14:textId="77777777" w:rsidR="004E231A" w:rsidRPr="00260F9B" w:rsidRDefault="00B864FC">
            <w:pPr>
              <w:rPr>
                <w:rFonts w:ascii="Times New Roman" w:eastAsia="宋体" w:hAnsi="Times New Roman" w:cs="Times New Roman"/>
                <w:bCs/>
                <w:sz w:val="18"/>
                <w:szCs w:val="18"/>
              </w:rPr>
            </w:pPr>
            <w:r w:rsidRPr="00260F9B">
              <w:rPr>
                <w:rFonts w:ascii="Times New Roman" w:eastAsia="宋体" w:hAnsi="Times New Roman" w:cs="Times New Roman"/>
                <w:sz w:val="18"/>
                <w:szCs w:val="18"/>
              </w:rPr>
              <w:t>Electronic Ceramic Materials</w:t>
            </w:r>
          </w:p>
        </w:tc>
        <w:tc>
          <w:tcPr>
            <w:tcW w:w="567" w:type="dxa"/>
            <w:vAlign w:val="center"/>
          </w:tcPr>
          <w:p w14:paraId="2B4600DC" w14:textId="77777777" w:rsidR="004E231A" w:rsidRPr="00260F9B" w:rsidRDefault="00B864FC">
            <w:pPr>
              <w:pStyle w:val="a3"/>
              <w:spacing w:line="240" w:lineRule="auto"/>
              <w:ind w:firstLine="0"/>
              <w:jc w:val="center"/>
              <w:rPr>
                <w:bCs/>
                <w:sz w:val="18"/>
                <w:szCs w:val="18"/>
              </w:rPr>
            </w:pPr>
            <w:r w:rsidRPr="00260F9B">
              <w:rPr>
                <w:bCs/>
                <w:sz w:val="18"/>
                <w:szCs w:val="18"/>
              </w:rPr>
              <w:t>2</w:t>
            </w:r>
          </w:p>
        </w:tc>
        <w:tc>
          <w:tcPr>
            <w:tcW w:w="569" w:type="dxa"/>
            <w:vAlign w:val="center"/>
          </w:tcPr>
          <w:p w14:paraId="379BB2F7" w14:textId="77777777" w:rsidR="004E231A" w:rsidRPr="00260F9B" w:rsidRDefault="00B864FC">
            <w:pPr>
              <w:pStyle w:val="a3"/>
              <w:spacing w:line="240" w:lineRule="auto"/>
              <w:ind w:firstLine="0"/>
              <w:jc w:val="center"/>
              <w:rPr>
                <w:bCs/>
                <w:sz w:val="18"/>
                <w:szCs w:val="18"/>
              </w:rPr>
            </w:pPr>
            <w:r w:rsidRPr="00260F9B">
              <w:rPr>
                <w:bCs/>
                <w:sz w:val="18"/>
                <w:szCs w:val="18"/>
              </w:rPr>
              <w:t>2</w:t>
            </w:r>
          </w:p>
        </w:tc>
        <w:tc>
          <w:tcPr>
            <w:tcW w:w="709" w:type="dxa"/>
            <w:vMerge/>
            <w:vAlign w:val="center"/>
          </w:tcPr>
          <w:p w14:paraId="6B2D8CAA" w14:textId="77777777" w:rsidR="004E231A" w:rsidRPr="00260F9B" w:rsidRDefault="004E231A">
            <w:pPr>
              <w:jc w:val="center"/>
              <w:rPr>
                <w:rFonts w:ascii="Times New Roman" w:eastAsia="宋体" w:hAnsi="Times New Roman" w:cs="Times New Roman"/>
                <w:sz w:val="18"/>
                <w:szCs w:val="18"/>
              </w:rPr>
            </w:pPr>
          </w:p>
        </w:tc>
      </w:tr>
      <w:tr w:rsidR="00260F9B" w:rsidRPr="00260F9B" w14:paraId="2353729A" w14:textId="77777777">
        <w:tc>
          <w:tcPr>
            <w:tcW w:w="1702" w:type="dxa"/>
            <w:gridSpan w:val="2"/>
            <w:vMerge/>
            <w:vAlign w:val="center"/>
          </w:tcPr>
          <w:p w14:paraId="644CE938"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759BFEFA" w14:textId="77777777" w:rsidR="004E231A" w:rsidRPr="00260F9B" w:rsidRDefault="00B864FC">
            <w:pPr>
              <w:jc w:val="center"/>
              <w:rPr>
                <w:rFonts w:ascii="Times New Roman" w:eastAsia="宋体" w:hAnsi="Times New Roman" w:cs="Times New Roman"/>
                <w:bCs/>
                <w:sz w:val="18"/>
                <w:szCs w:val="18"/>
              </w:rPr>
            </w:pPr>
            <w:r w:rsidRPr="00260F9B">
              <w:rPr>
                <w:rFonts w:ascii="Times New Roman" w:eastAsia="宋体" w:hAnsi="Times New Roman" w:cs="Times New Roman"/>
                <w:bCs/>
                <w:sz w:val="18"/>
                <w:szCs w:val="18"/>
              </w:rPr>
              <w:t>090050</w:t>
            </w:r>
          </w:p>
        </w:tc>
        <w:tc>
          <w:tcPr>
            <w:tcW w:w="4676" w:type="dxa"/>
            <w:gridSpan w:val="5"/>
            <w:vAlign w:val="center"/>
          </w:tcPr>
          <w:p w14:paraId="7C91C3C3"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材料设计学</w:t>
            </w:r>
          </w:p>
          <w:p w14:paraId="7F101549"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Material Design</w:t>
            </w:r>
          </w:p>
        </w:tc>
        <w:tc>
          <w:tcPr>
            <w:tcW w:w="567" w:type="dxa"/>
            <w:vAlign w:val="center"/>
          </w:tcPr>
          <w:p w14:paraId="270D7EB1"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4BC218CD"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709" w:type="dxa"/>
            <w:vMerge/>
            <w:vAlign w:val="center"/>
          </w:tcPr>
          <w:p w14:paraId="703E5BC4" w14:textId="77777777" w:rsidR="004E231A" w:rsidRPr="00260F9B" w:rsidRDefault="004E231A">
            <w:pPr>
              <w:jc w:val="center"/>
              <w:rPr>
                <w:rFonts w:ascii="Times New Roman" w:eastAsia="宋体" w:hAnsi="Times New Roman" w:cs="Times New Roman"/>
                <w:sz w:val="18"/>
                <w:szCs w:val="18"/>
              </w:rPr>
            </w:pPr>
          </w:p>
        </w:tc>
      </w:tr>
      <w:tr w:rsidR="00260F9B" w:rsidRPr="00260F9B" w14:paraId="2434E56F" w14:textId="77777777">
        <w:tc>
          <w:tcPr>
            <w:tcW w:w="1702" w:type="dxa"/>
            <w:gridSpan w:val="2"/>
            <w:vMerge/>
            <w:vAlign w:val="center"/>
          </w:tcPr>
          <w:p w14:paraId="53605649"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31DB0E47" w14:textId="77777777" w:rsidR="004E231A" w:rsidRPr="00260F9B" w:rsidRDefault="00B864FC">
            <w:pPr>
              <w:pStyle w:val="a3"/>
              <w:spacing w:line="240" w:lineRule="auto"/>
              <w:ind w:firstLine="0"/>
              <w:jc w:val="center"/>
              <w:rPr>
                <w:bCs/>
                <w:sz w:val="18"/>
                <w:szCs w:val="18"/>
              </w:rPr>
            </w:pPr>
            <w:r w:rsidRPr="00260F9B">
              <w:rPr>
                <w:sz w:val="18"/>
                <w:szCs w:val="18"/>
              </w:rPr>
              <w:t>090069</w:t>
            </w:r>
          </w:p>
        </w:tc>
        <w:tc>
          <w:tcPr>
            <w:tcW w:w="4676" w:type="dxa"/>
            <w:gridSpan w:val="5"/>
            <w:vAlign w:val="center"/>
          </w:tcPr>
          <w:p w14:paraId="3BBF98E1" w14:textId="77777777" w:rsidR="004E231A" w:rsidRPr="00260F9B" w:rsidRDefault="00B864FC">
            <w:pPr>
              <w:pStyle w:val="a3"/>
              <w:spacing w:line="240" w:lineRule="auto"/>
              <w:ind w:firstLine="0"/>
              <w:rPr>
                <w:sz w:val="18"/>
                <w:szCs w:val="18"/>
              </w:rPr>
            </w:pPr>
            <w:r w:rsidRPr="00260F9B">
              <w:rPr>
                <w:sz w:val="18"/>
                <w:szCs w:val="18"/>
              </w:rPr>
              <w:t>资源循环科学与工程基础</w:t>
            </w:r>
          </w:p>
          <w:p w14:paraId="4058B679" w14:textId="722E3C27" w:rsidR="004E231A" w:rsidRPr="00260F9B" w:rsidRDefault="00B864FC">
            <w:pPr>
              <w:pStyle w:val="a3"/>
              <w:spacing w:line="240" w:lineRule="auto"/>
              <w:ind w:firstLine="0"/>
              <w:rPr>
                <w:sz w:val="18"/>
                <w:szCs w:val="18"/>
              </w:rPr>
            </w:pPr>
            <w:r w:rsidRPr="00260F9B">
              <w:rPr>
                <w:sz w:val="18"/>
                <w:szCs w:val="18"/>
              </w:rPr>
              <w:t xml:space="preserve">Resource </w:t>
            </w:r>
            <w:r w:rsidR="00A93BF8" w:rsidRPr="00260F9B">
              <w:rPr>
                <w:sz w:val="18"/>
                <w:szCs w:val="18"/>
              </w:rPr>
              <w:t>C</w:t>
            </w:r>
            <w:r w:rsidRPr="00260F9B">
              <w:rPr>
                <w:sz w:val="18"/>
                <w:szCs w:val="18"/>
              </w:rPr>
              <w:t xml:space="preserve">ycle </w:t>
            </w:r>
            <w:r w:rsidR="00A93BF8" w:rsidRPr="00260F9B">
              <w:rPr>
                <w:sz w:val="18"/>
                <w:szCs w:val="18"/>
              </w:rPr>
              <w:t>S</w:t>
            </w:r>
            <w:r w:rsidRPr="00260F9B">
              <w:rPr>
                <w:sz w:val="18"/>
                <w:szCs w:val="18"/>
              </w:rPr>
              <w:t xml:space="preserve">cience and </w:t>
            </w:r>
            <w:r w:rsidR="00A93BF8" w:rsidRPr="00260F9B">
              <w:rPr>
                <w:sz w:val="18"/>
                <w:szCs w:val="18"/>
              </w:rPr>
              <w:t>E</w:t>
            </w:r>
            <w:r w:rsidRPr="00260F9B">
              <w:rPr>
                <w:sz w:val="18"/>
                <w:szCs w:val="18"/>
              </w:rPr>
              <w:t xml:space="preserve">ngineering </w:t>
            </w:r>
            <w:r w:rsidR="00A93BF8" w:rsidRPr="00260F9B">
              <w:rPr>
                <w:sz w:val="18"/>
                <w:szCs w:val="18"/>
              </w:rPr>
              <w:t>F</w:t>
            </w:r>
            <w:r w:rsidRPr="00260F9B">
              <w:rPr>
                <w:sz w:val="18"/>
                <w:szCs w:val="18"/>
              </w:rPr>
              <w:t>oundation</w:t>
            </w:r>
          </w:p>
        </w:tc>
        <w:tc>
          <w:tcPr>
            <w:tcW w:w="567" w:type="dxa"/>
            <w:vAlign w:val="center"/>
          </w:tcPr>
          <w:p w14:paraId="265D056B"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569" w:type="dxa"/>
            <w:vAlign w:val="center"/>
          </w:tcPr>
          <w:p w14:paraId="59A59BF5"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709" w:type="dxa"/>
            <w:vMerge/>
            <w:vAlign w:val="center"/>
          </w:tcPr>
          <w:p w14:paraId="415CE7C9" w14:textId="77777777" w:rsidR="004E231A" w:rsidRPr="00260F9B" w:rsidRDefault="004E231A">
            <w:pPr>
              <w:jc w:val="center"/>
              <w:rPr>
                <w:rFonts w:ascii="Times New Roman" w:eastAsia="宋体" w:hAnsi="Times New Roman" w:cs="Times New Roman"/>
                <w:sz w:val="18"/>
                <w:szCs w:val="18"/>
              </w:rPr>
            </w:pPr>
          </w:p>
        </w:tc>
      </w:tr>
      <w:tr w:rsidR="00260F9B" w:rsidRPr="00260F9B" w14:paraId="2EAA8B9D" w14:textId="77777777">
        <w:tc>
          <w:tcPr>
            <w:tcW w:w="1702" w:type="dxa"/>
            <w:gridSpan w:val="2"/>
            <w:vMerge/>
            <w:vAlign w:val="center"/>
          </w:tcPr>
          <w:p w14:paraId="1C529DE1"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287F9050" w14:textId="77777777" w:rsidR="004E231A" w:rsidRPr="00260F9B" w:rsidRDefault="00B864FC">
            <w:pPr>
              <w:pStyle w:val="a3"/>
              <w:spacing w:line="240" w:lineRule="auto"/>
              <w:ind w:firstLine="0"/>
              <w:jc w:val="center"/>
              <w:rPr>
                <w:bCs/>
                <w:sz w:val="18"/>
                <w:szCs w:val="18"/>
              </w:rPr>
            </w:pPr>
            <w:r w:rsidRPr="00260F9B">
              <w:rPr>
                <w:bCs/>
                <w:sz w:val="18"/>
                <w:szCs w:val="18"/>
              </w:rPr>
              <w:t>090053</w:t>
            </w:r>
          </w:p>
        </w:tc>
        <w:tc>
          <w:tcPr>
            <w:tcW w:w="4676" w:type="dxa"/>
            <w:gridSpan w:val="5"/>
            <w:vAlign w:val="center"/>
          </w:tcPr>
          <w:p w14:paraId="40D02328" w14:textId="77777777" w:rsidR="004E231A" w:rsidRPr="00260F9B" w:rsidRDefault="00B864FC">
            <w:pPr>
              <w:pStyle w:val="a3"/>
              <w:spacing w:line="240" w:lineRule="auto"/>
              <w:ind w:firstLine="0"/>
              <w:rPr>
                <w:sz w:val="18"/>
                <w:szCs w:val="18"/>
              </w:rPr>
            </w:pPr>
            <w:r w:rsidRPr="00260F9B">
              <w:rPr>
                <w:sz w:val="18"/>
                <w:szCs w:val="18"/>
              </w:rPr>
              <w:t>环境工程材料及制备技术</w:t>
            </w:r>
          </w:p>
          <w:p w14:paraId="0BE1840F" w14:textId="77777777" w:rsidR="004E231A" w:rsidRPr="00260F9B" w:rsidRDefault="00B864FC">
            <w:pPr>
              <w:pStyle w:val="a3"/>
              <w:spacing w:line="240" w:lineRule="auto"/>
              <w:ind w:firstLine="0"/>
              <w:rPr>
                <w:sz w:val="18"/>
                <w:szCs w:val="18"/>
              </w:rPr>
            </w:pPr>
            <w:r w:rsidRPr="00260F9B">
              <w:rPr>
                <w:sz w:val="18"/>
                <w:szCs w:val="18"/>
              </w:rPr>
              <w:t>Environmental Engineering Materials and Preparation Technology</w:t>
            </w:r>
          </w:p>
        </w:tc>
        <w:tc>
          <w:tcPr>
            <w:tcW w:w="567" w:type="dxa"/>
            <w:vAlign w:val="center"/>
          </w:tcPr>
          <w:p w14:paraId="6593F4B6"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569" w:type="dxa"/>
            <w:vAlign w:val="center"/>
          </w:tcPr>
          <w:p w14:paraId="781FCBF8"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709" w:type="dxa"/>
            <w:vMerge/>
            <w:vAlign w:val="center"/>
          </w:tcPr>
          <w:p w14:paraId="76E0F1D6" w14:textId="77777777" w:rsidR="004E231A" w:rsidRPr="00260F9B" w:rsidRDefault="004E231A">
            <w:pPr>
              <w:jc w:val="center"/>
              <w:rPr>
                <w:rFonts w:ascii="Times New Roman" w:eastAsia="宋体" w:hAnsi="Times New Roman" w:cs="Times New Roman"/>
                <w:sz w:val="18"/>
                <w:szCs w:val="18"/>
              </w:rPr>
            </w:pPr>
          </w:p>
        </w:tc>
      </w:tr>
      <w:tr w:rsidR="00260F9B" w:rsidRPr="00260F9B" w14:paraId="731C48F9" w14:textId="77777777">
        <w:tc>
          <w:tcPr>
            <w:tcW w:w="1702" w:type="dxa"/>
            <w:gridSpan w:val="2"/>
            <w:vMerge/>
          </w:tcPr>
          <w:p w14:paraId="5FBADD06"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1EBE2AF7" w14:textId="77777777" w:rsidR="004E231A" w:rsidRPr="00260F9B" w:rsidRDefault="00B864FC">
            <w:pPr>
              <w:jc w:val="center"/>
              <w:rPr>
                <w:rFonts w:ascii="Times New Roman" w:eastAsia="宋体" w:hAnsi="Times New Roman" w:cs="Times New Roman"/>
                <w:bCs/>
                <w:sz w:val="18"/>
                <w:szCs w:val="18"/>
              </w:rPr>
            </w:pPr>
            <w:r w:rsidRPr="00260F9B">
              <w:rPr>
                <w:rFonts w:ascii="Times New Roman" w:eastAsia="宋体" w:hAnsi="Times New Roman" w:cs="Times New Roman"/>
                <w:bCs/>
                <w:sz w:val="18"/>
                <w:szCs w:val="18"/>
              </w:rPr>
              <w:t>090056</w:t>
            </w:r>
          </w:p>
        </w:tc>
        <w:tc>
          <w:tcPr>
            <w:tcW w:w="4676" w:type="dxa"/>
            <w:gridSpan w:val="5"/>
            <w:vAlign w:val="center"/>
          </w:tcPr>
          <w:p w14:paraId="0082FBE8"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计算材料学</w:t>
            </w:r>
          </w:p>
          <w:p w14:paraId="3C06B345"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Computational Materials Science</w:t>
            </w:r>
          </w:p>
        </w:tc>
        <w:tc>
          <w:tcPr>
            <w:tcW w:w="567" w:type="dxa"/>
            <w:vAlign w:val="center"/>
          </w:tcPr>
          <w:p w14:paraId="68183C8D"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04D7D467"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709" w:type="dxa"/>
            <w:vMerge/>
          </w:tcPr>
          <w:p w14:paraId="66FC2B76" w14:textId="77777777" w:rsidR="004E231A" w:rsidRPr="00260F9B" w:rsidRDefault="004E231A">
            <w:pPr>
              <w:pStyle w:val="a3"/>
              <w:spacing w:line="240" w:lineRule="auto"/>
              <w:ind w:firstLine="0"/>
              <w:jc w:val="center"/>
              <w:rPr>
                <w:b/>
                <w:sz w:val="18"/>
                <w:szCs w:val="18"/>
              </w:rPr>
            </w:pPr>
          </w:p>
        </w:tc>
      </w:tr>
      <w:tr w:rsidR="00260F9B" w:rsidRPr="00260F9B" w14:paraId="50282EF9" w14:textId="77777777">
        <w:tc>
          <w:tcPr>
            <w:tcW w:w="1702" w:type="dxa"/>
            <w:gridSpan w:val="2"/>
            <w:vMerge/>
          </w:tcPr>
          <w:p w14:paraId="1F286302"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6B6B0297" w14:textId="77777777" w:rsidR="004E231A" w:rsidRPr="00260F9B" w:rsidRDefault="00B864FC">
            <w:pPr>
              <w:jc w:val="center"/>
              <w:rPr>
                <w:rFonts w:ascii="Times New Roman" w:eastAsia="宋体" w:hAnsi="Times New Roman" w:cs="Times New Roman"/>
                <w:bCs/>
                <w:sz w:val="18"/>
                <w:szCs w:val="18"/>
              </w:rPr>
            </w:pPr>
            <w:r w:rsidRPr="00260F9B">
              <w:rPr>
                <w:rFonts w:ascii="Times New Roman" w:eastAsia="宋体" w:hAnsi="Times New Roman" w:cs="Times New Roman"/>
                <w:bCs/>
                <w:sz w:val="18"/>
                <w:szCs w:val="18"/>
              </w:rPr>
              <w:t>090057</w:t>
            </w:r>
          </w:p>
        </w:tc>
        <w:tc>
          <w:tcPr>
            <w:tcW w:w="4676" w:type="dxa"/>
            <w:gridSpan w:val="5"/>
            <w:vAlign w:val="center"/>
          </w:tcPr>
          <w:p w14:paraId="034F43E9"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特种陶瓷材料与工艺</w:t>
            </w:r>
          </w:p>
          <w:p w14:paraId="12ECE83C"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Special Ceramic Materials and Processes</w:t>
            </w:r>
          </w:p>
        </w:tc>
        <w:tc>
          <w:tcPr>
            <w:tcW w:w="567" w:type="dxa"/>
            <w:vAlign w:val="center"/>
          </w:tcPr>
          <w:p w14:paraId="25960E2F"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08AAD707"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tcPr>
          <w:p w14:paraId="1D07D2A1" w14:textId="77777777" w:rsidR="004E231A" w:rsidRPr="00260F9B" w:rsidRDefault="004E231A">
            <w:pPr>
              <w:pStyle w:val="a3"/>
              <w:spacing w:line="240" w:lineRule="auto"/>
              <w:ind w:firstLine="0"/>
              <w:jc w:val="center"/>
              <w:rPr>
                <w:b/>
                <w:sz w:val="18"/>
                <w:szCs w:val="18"/>
              </w:rPr>
            </w:pPr>
          </w:p>
        </w:tc>
      </w:tr>
      <w:tr w:rsidR="00260F9B" w:rsidRPr="00260F9B" w14:paraId="13ABD32C" w14:textId="77777777">
        <w:tc>
          <w:tcPr>
            <w:tcW w:w="1702" w:type="dxa"/>
            <w:gridSpan w:val="2"/>
            <w:vMerge/>
          </w:tcPr>
          <w:p w14:paraId="309EE10C"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5A2C53FD" w14:textId="77777777" w:rsidR="004E231A" w:rsidRPr="00260F9B" w:rsidRDefault="00B864FC">
            <w:pPr>
              <w:jc w:val="center"/>
              <w:rPr>
                <w:rFonts w:ascii="Times New Roman" w:eastAsia="宋体" w:hAnsi="Times New Roman" w:cs="Times New Roman"/>
                <w:bCs/>
                <w:sz w:val="18"/>
                <w:szCs w:val="18"/>
              </w:rPr>
            </w:pPr>
            <w:r w:rsidRPr="00260F9B">
              <w:rPr>
                <w:rFonts w:ascii="Times New Roman" w:eastAsia="宋体" w:hAnsi="Times New Roman" w:cs="Times New Roman"/>
                <w:bCs/>
                <w:sz w:val="18"/>
                <w:szCs w:val="18"/>
              </w:rPr>
              <w:t>090058</w:t>
            </w:r>
          </w:p>
        </w:tc>
        <w:tc>
          <w:tcPr>
            <w:tcW w:w="4676" w:type="dxa"/>
            <w:gridSpan w:val="5"/>
            <w:vAlign w:val="center"/>
          </w:tcPr>
          <w:p w14:paraId="719EE773"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材料热力学与动力学</w:t>
            </w:r>
          </w:p>
          <w:p w14:paraId="78221F1C"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Thermodynamics and Kinetics of Materials</w:t>
            </w:r>
          </w:p>
        </w:tc>
        <w:tc>
          <w:tcPr>
            <w:tcW w:w="567" w:type="dxa"/>
            <w:vAlign w:val="center"/>
          </w:tcPr>
          <w:p w14:paraId="50106A95"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20D5C83F"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709" w:type="dxa"/>
            <w:vMerge/>
          </w:tcPr>
          <w:p w14:paraId="446FE4DD" w14:textId="77777777" w:rsidR="004E231A" w:rsidRPr="00260F9B" w:rsidRDefault="004E231A">
            <w:pPr>
              <w:pStyle w:val="a3"/>
              <w:spacing w:line="240" w:lineRule="auto"/>
              <w:ind w:firstLine="0"/>
              <w:jc w:val="center"/>
              <w:rPr>
                <w:b/>
                <w:sz w:val="18"/>
                <w:szCs w:val="18"/>
              </w:rPr>
            </w:pPr>
          </w:p>
        </w:tc>
      </w:tr>
      <w:tr w:rsidR="00260F9B" w:rsidRPr="00260F9B" w14:paraId="0A8D85B3" w14:textId="77777777">
        <w:tc>
          <w:tcPr>
            <w:tcW w:w="1702" w:type="dxa"/>
            <w:gridSpan w:val="2"/>
            <w:vMerge/>
          </w:tcPr>
          <w:p w14:paraId="41D0ED24"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072653BA"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090059</w:t>
            </w:r>
          </w:p>
        </w:tc>
        <w:tc>
          <w:tcPr>
            <w:tcW w:w="4676" w:type="dxa"/>
            <w:gridSpan w:val="5"/>
            <w:vAlign w:val="center"/>
          </w:tcPr>
          <w:p w14:paraId="6466AB49"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金属腐蚀与防护</w:t>
            </w:r>
          </w:p>
          <w:p w14:paraId="51C5E982" w14:textId="27D73702"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 xml:space="preserve">Metal </w:t>
            </w:r>
            <w:r w:rsidR="00A93BF8" w:rsidRPr="00260F9B">
              <w:rPr>
                <w:rFonts w:ascii="Times New Roman" w:eastAsia="宋体" w:hAnsi="Times New Roman" w:cs="Times New Roman"/>
                <w:sz w:val="18"/>
                <w:szCs w:val="18"/>
              </w:rPr>
              <w:t>C</w:t>
            </w:r>
            <w:r w:rsidRPr="00260F9B">
              <w:rPr>
                <w:rFonts w:ascii="Times New Roman" w:eastAsia="宋体" w:hAnsi="Times New Roman" w:cs="Times New Roman"/>
                <w:sz w:val="18"/>
                <w:szCs w:val="18"/>
              </w:rPr>
              <w:t xml:space="preserve">orrosion and </w:t>
            </w:r>
            <w:r w:rsidR="00A93BF8" w:rsidRPr="00260F9B">
              <w:rPr>
                <w:rFonts w:ascii="Times New Roman" w:eastAsia="宋体" w:hAnsi="Times New Roman" w:cs="Times New Roman"/>
                <w:sz w:val="18"/>
                <w:szCs w:val="18"/>
              </w:rPr>
              <w:t>P</w:t>
            </w:r>
            <w:r w:rsidRPr="00260F9B">
              <w:rPr>
                <w:rFonts w:ascii="Times New Roman" w:eastAsia="宋体" w:hAnsi="Times New Roman" w:cs="Times New Roman"/>
                <w:sz w:val="18"/>
                <w:szCs w:val="18"/>
              </w:rPr>
              <w:t>rotection</w:t>
            </w:r>
          </w:p>
        </w:tc>
        <w:tc>
          <w:tcPr>
            <w:tcW w:w="567" w:type="dxa"/>
            <w:vAlign w:val="center"/>
          </w:tcPr>
          <w:p w14:paraId="309BFFD6"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6BB285E3"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tcPr>
          <w:p w14:paraId="3AC74ACE" w14:textId="77777777" w:rsidR="004E231A" w:rsidRPr="00260F9B" w:rsidRDefault="004E231A">
            <w:pPr>
              <w:pStyle w:val="a3"/>
              <w:spacing w:line="240" w:lineRule="auto"/>
              <w:ind w:firstLine="0"/>
              <w:jc w:val="center"/>
              <w:rPr>
                <w:b/>
                <w:sz w:val="18"/>
                <w:szCs w:val="18"/>
              </w:rPr>
            </w:pPr>
          </w:p>
        </w:tc>
      </w:tr>
      <w:tr w:rsidR="00260F9B" w:rsidRPr="00260F9B" w14:paraId="6790AE7B" w14:textId="77777777">
        <w:tc>
          <w:tcPr>
            <w:tcW w:w="1702" w:type="dxa"/>
            <w:gridSpan w:val="2"/>
            <w:vMerge/>
          </w:tcPr>
          <w:p w14:paraId="724ED4BA"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5543E652"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090070</w:t>
            </w:r>
          </w:p>
        </w:tc>
        <w:tc>
          <w:tcPr>
            <w:tcW w:w="4676" w:type="dxa"/>
            <w:gridSpan w:val="5"/>
            <w:vAlign w:val="center"/>
          </w:tcPr>
          <w:p w14:paraId="28E7B048"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特殊冶金技术</w:t>
            </w:r>
          </w:p>
          <w:p w14:paraId="5B62817D" w14:textId="40581CCC"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 xml:space="preserve">Special </w:t>
            </w:r>
            <w:r w:rsidR="00A93BF8" w:rsidRPr="00260F9B">
              <w:rPr>
                <w:rFonts w:ascii="Times New Roman" w:eastAsia="宋体" w:hAnsi="Times New Roman" w:cs="Times New Roman"/>
                <w:sz w:val="18"/>
                <w:szCs w:val="18"/>
              </w:rPr>
              <w:t>M</w:t>
            </w:r>
            <w:r w:rsidRPr="00260F9B">
              <w:rPr>
                <w:rFonts w:ascii="Times New Roman" w:eastAsia="宋体" w:hAnsi="Times New Roman" w:cs="Times New Roman"/>
                <w:sz w:val="18"/>
                <w:szCs w:val="18"/>
              </w:rPr>
              <w:t xml:space="preserve">etallurgical </w:t>
            </w:r>
            <w:r w:rsidR="00A93BF8" w:rsidRPr="00260F9B">
              <w:rPr>
                <w:rFonts w:ascii="Times New Roman" w:eastAsia="宋体" w:hAnsi="Times New Roman" w:cs="Times New Roman"/>
                <w:sz w:val="18"/>
                <w:szCs w:val="18"/>
              </w:rPr>
              <w:t>T</w:t>
            </w:r>
            <w:r w:rsidRPr="00260F9B">
              <w:rPr>
                <w:rFonts w:ascii="Times New Roman" w:eastAsia="宋体" w:hAnsi="Times New Roman" w:cs="Times New Roman"/>
                <w:sz w:val="18"/>
                <w:szCs w:val="18"/>
              </w:rPr>
              <w:t>echnology</w:t>
            </w:r>
          </w:p>
        </w:tc>
        <w:tc>
          <w:tcPr>
            <w:tcW w:w="567" w:type="dxa"/>
            <w:vAlign w:val="center"/>
          </w:tcPr>
          <w:p w14:paraId="6D0E6F40"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5DCED818"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tcPr>
          <w:p w14:paraId="6344F5A5" w14:textId="77777777" w:rsidR="004E231A" w:rsidRPr="00260F9B" w:rsidRDefault="004E231A">
            <w:pPr>
              <w:pStyle w:val="a3"/>
              <w:spacing w:line="240" w:lineRule="auto"/>
              <w:ind w:firstLine="0"/>
              <w:jc w:val="center"/>
              <w:rPr>
                <w:b/>
                <w:sz w:val="18"/>
                <w:szCs w:val="18"/>
              </w:rPr>
            </w:pPr>
          </w:p>
        </w:tc>
      </w:tr>
      <w:tr w:rsidR="00260F9B" w:rsidRPr="00260F9B" w14:paraId="11C764C1" w14:textId="77777777">
        <w:tc>
          <w:tcPr>
            <w:tcW w:w="1702" w:type="dxa"/>
            <w:gridSpan w:val="2"/>
            <w:vMerge/>
          </w:tcPr>
          <w:p w14:paraId="348281F8"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0DC0E668"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090054</w:t>
            </w:r>
          </w:p>
        </w:tc>
        <w:tc>
          <w:tcPr>
            <w:tcW w:w="4676" w:type="dxa"/>
            <w:gridSpan w:val="5"/>
            <w:vAlign w:val="center"/>
          </w:tcPr>
          <w:p w14:paraId="3C53D90E"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生态环境材料</w:t>
            </w:r>
          </w:p>
          <w:p w14:paraId="77BACD8B" w14:textId="761750FC"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 xml:space="preserve">Ecological </w:t>
            </w:r>
            <w:r w:rsidR="00A93BF8" w:rsidRPr="00260F9B">
              <w:rPr>
                <w:rFonts w:ascii="Times New Roman" w:eastAsia="宋体" w:hAnsi="Times New Roman" w:cs="Times New Roman"/>
                <w:sz w:val="18"/>
                <w:szCs w:val="18"/>
              </w:rPr>
              <w:t>E</w:t>
            </w:r>
            <w:r w:rsidRPr="00260F9B">
              <w:rPr>
                <w:rFonts w:ascii="Times New Roman" w:eastAsia="宋体" w:hAnsi="Times New Roman" w:cs="Times New Roman"/>
                <w:sz w:val="18"/>
                <w:szCs w:val="18"/>
              </w:rPr>
              <w:t xml:space="preserve">nvironmental </w:t>
            </w:r>
            <w:r w:rsidR="00A93BF8" w:rsidRPr="00260F9B">
              <w:rPr>
                <w:rFonts w:ascii="Times New Roman" w:eastAsia="宋体" w:hAnsi="Times New Roman" w:cs="Times New Roman"/>
                <w:sz w:val="18"/>
                <w:szCs w:val="18"/>
              </w:rPr>
              <w:t>M</w:t>
            </w:r>
            <w:r w:rsidRPr="00260F9B">
              <w:rPr>
                <w:rFonts w:ascii="Times New Roman" w:eastAsia="宋体" w:hAnsi="Times New Roman" w:cs="Times New Roman"/>
                <w:sz w:val="18"/>
                <w:szCs w:val="18"/>
              </w:rPr>
              <w:t>aterials</w:t>
            </w:r>
          </w:p>
        </w:tc>
        <w:tc>
          <w:tcPr>
            <w:tcW w:w="567" w:type="dxa"/>
            <w:vAlign w:val="center"/>
          </w:tcPr>
          <w:p w14:paraId="546C3712"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tcBorders>
              <w:bottom w:val="single" w:sz="4" w:space="0" w:color="auto"/>
            </w:tcBorders>
            <w:vAlign w:val="center"/>
          </w:tcPr>
          <w:p w14:paraId="568984D4"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w:t>
            </w:r>
          </w:p>
        </w:tc>
        <w:tc>
          <w:tcPr>
            <w:tcW w:w="709" w:type="dxa"/>
            <w:vMerge/>
          </w:tcPr>
          <w:p w14:paraId="74B9AA4E" w14:textId="77777777" w:rsidR="004E231A" w:rsidRPr="00260F9B" w:rsidRDefault="004E231A">
            <w:pPr>
              <w:pStyle w:val="a3"/>
              <w:spacing w:line="240" w:lineRule="auto"/>
              <w:ind w:firstLine="0"/>
              <w:jc w:val="center"/>
              <w:rPr>
                <w:b/>
                <w:sz w:val="18"/>
                <w:szCs w:val="18"/>
              </w:rPr>
            </w:pPr>
          </w:p>
        </w:tc>
      </w:tr>
      <w:tr w:rsidR="00260F9B" w:rsidRPr="00260F9B" w14:paraId="775A3AA7" w14:textId="77777777">
        <w:trPr>
          <w:trHeight w:val="299"/>
        </w:trPr>
        <w:tc>
          <w:tcPr>
            <w:tcW w:w="1702" w:type="dxa"/>
            <w:gridSpan w:val="2"/>
            <w:vMerge/>
          </w:tcPr>
          <w:p w14:paraId="297101AD"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6F5A2136"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010057</w:t>
            </w:r>
          </w:p>
        </w:tc>
        <w:tc>
          <w:tcPr>
            <w:tcW w:w="4676" w:type="dxa"/>
            <w:gridSpan w:val="5"/>
            <w:vAlign w:val="center"/>
          </w:tcPr>
          <w:p w14:paraId="6FB90CE0"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体视学原理</w:t>
            </w:r>
          </w:p>
          <w:p w14:paraId="292FDBBF"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Principles and Applications of Stereology</w:t>
            </w:r>
          </w:p>
        </w:tc>
        <w:tc>
          <w:tcPr>
            <w:tcW w:w="567" w:type="dxa"/>
            <w:vAlign w:val="center"/>
          </w:tcPr>
          <w:p w14:paraId="2C0DF74B"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2ED4C7F9"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val="restart"/>
            <w:vAlign w:val="center"/>
          </w:tcPr>
          <w:p w14:paraId="34085920"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研究方向</w:t>
            </w:r>
            <w:r w:rsidRPr="00260F9B">
              <w:rPr>
                <w:rFonts w:ascii="Times New Roman" w:eastAsia="宋体" w:hAnsi="Times New Roman" w:cs="Times New Roman"/>
                <w:sz w:val="18"/>
                <w:szCs w:val="18"/>
              </w:rPr>
              <w:t>5</w:t>
            </w:r>
          </w:p>
          <w:p w14:paraId="3F4FE6E8"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选修</w:t>
            </w:r>
          </w:p>
        </w:tc>
      </w:tr>
      <w:tr w:rsidR="00260F9B" w:rsidRPr="00260F9B" w14:paraId="247420FB" w14:textId="77777777">
        <w:tc>
          <w:tcPr>
            <w:tcW w:w="1702" w:type="dxa"/>
            <w:gridSpan w:val="2"/>
            <w:vMerge/>
          </w:tcPr>
          <w:p w14:paraId="5B8919D8"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35B15301"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010056</w:t>
            </w:r>
          </w:p>
        </w:tc>
        <w:tc>
          <w:tcPr>
            <w:tcW w:w="4676" w:type="dxa"/>
            <w:gridSpan w:val="5"/>
            <w:vAlign w:val="center"/>
          </w:tcPr>
          <w:p w14:paraId="6ECA178A"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增材制造技术</w:t>
            </w:r>
          </w:p>
          <w:p w14:paraId="59F60297"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Additive Manufacturing Technology</w:t>
            </w:r>
          </w:p>
        </w:tc>
        <w:tc>
          <w:tcPr>
            <w:tcW w:w="567" w:type="dxa"/>
            <w:vAlign w:val="center"/>
          </w:tcPr>
          <w:p w14:paraId="4DCE45A1"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7D52051B"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tcPr>
          <w:p w14:paraId="4E9AD1EC" w14:textId="77777777" w:rsidR="004E231A" w:rsidRPr="00260F9B" w:rsidRDefault="004E231A">
            <w:pPr>
              <w:pStyle w:val="a3"/>
              <w:spacing w:line="240" w:lineRule="auto"/>
              <w:ind w:firstLine="0"/>
              <w:jc w:val="center"/>
              <w:rPr>
                <w:b/>
                <w:sz w:val="18"/>
                <w:szCs w:val="18"/>
              </w:rPr>
            </w:pPr>
          </w:p>
        </w:tc>
      </w:tr>
      <w:tr w:rsidR="00260F9B" w:rsidRPr="00260F9B" w14:paraId="4CA1B694" w14:textId="77777777">
        <w:tc>
          <w:tcPr>
            <w:tcW w:w="1702" w:type="dxa"/>
            <w:gridSpan w:val="2"/>
            <w:vMerge/>
          </w:tcPr>
          <w:p w14:paraId="1621F349"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2F7EF08B" w14:textId="22830F57" w:rsidR="004E231A" w:rsidRPr="00260F9B" w:rsidRDefault="00CC648E">
            <w:pPr>
              <w:jc w:val="center"/>
              <w:rPr>
                <w:rFonts w:ascii="Times New Roman" w:eastAsia="宋体" w:hAnsi="Times New Roman" w:cs="Times New Roman"/>
                <w:sz w:val="18"/>
                <w:szCs w:val="18"/>
              </w:rPr>
            </w:pPr>
            <w:r w:rsidRPr="00CC648E">
              <w:rPr>
                <w:rFonts w:ascii="Times New Roman" w:eastAsia="宋体" w:hAnsi="Times New Roman" w:cs="Times New Roman"/>
                <w:color w:val="FF0000"/>
                <w:sz w:val="18"/>
                <w:szCs w:val="18"/>
              </w:rPr>
              <w:t>010082</w:t>
            </w:r>
          </w:p>
        </w:tc>
        <w:tc>
          <w:tcPr>
            <w:tcW w:w="4676" w:type="dxa"/>
            <w:gridSpan w:val="5"/>
            <w:vAlign w:val="center"/>
          </w:tcPr>
          <w:p w14:paraId="33DEC0BD"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先进液态成形原理与技术</w:t>
            </w:r>
          </w:p>
          <w:p w14:paraId="0394EE00"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Principle and Technology of Advanced Liquid Forming</w:t>
            </w:r>
          </w:p>
        </w:tc>
        <w:tc>
          <w:tcPr>
            <w:tcW w:w="567" w:type="dxa"/>
            <w:vAlign w:val="center"/>
          </w:tcPr>
          <w:p w14:paraId="037B3997"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295D0330"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tcPr>
          <w:p w14:paraId="70501E27" w14:textId="77777777" w:rsidR="004E231A" w:rsidRPr="00260F9B" w:rsidRDefault="004E231A">
            <w:pPr>
              <w:pStyle w:val="a3"/>
              <w:spacing w:line="240" w:lineRule="auto"/>
              <w:ind w:firstLine="0"/>
              <w:jc w:val="center"/>
              <w:rPr>
                <w:b/>
                <w:sz w:val="18"/>
                <w:szCs w:val="18"/>
              </w:rPr>
            </w:pPr>
          </w:p>
        </w:tc>
      </w:tr>
      <w:tr w:rsidR="00260F9B" w:rsidRPr="00260F9B" w14:paraId="1E3533E5" w14:textId="77777777">
        <w:tc>
          <w:tcPr>
            <w:tcW w:w="1702" w:type="dxa"/>
            <w:gridSpan w:val="2"/>
            <w:vMerge/>
          </w:tcPr>
          <w:p w14:paraId="72E621B5"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01A803B6" w14:textId="4E2B37DC" w:rsidR="004E231A" w:rsidRPr="00CC648E" w:rsidRDefault="00CC648E">
            <w:pPr>
              <w:jc w:val="center"/>
              <w:rPr>
                <w:rFonts w:ascii="Times New Roman" w:eastAsia="宋体" w:hAnsi="Times New Roman" w:cs="Times New Roman"/>
                <w:color w:val="FF0000"/>
                <w:sz w:val="18"/>
                <w:szCs w:val="18"/>
              </w:rPr>
            </w:pPr>
            <w:r w:rsidRPr="00CC648E">
              <w:rPr>
                <w:rFonts w:ascii="Times New Roman" w:eastAsia="宋体" w:hAnsi="Times New Roman" w:cs="Times New Roman"/>
                <w:color w:val="FF0000"/>
                <w:sz w:val="18"/>
                <w:szCs w:val="18"/>
              </w:rPr>
              <w:t>010080</w:t>
            </w:r>
          </w:p>
        </w:tc>
        <w:tc>
          <w:tcPr>
            <w:tcW w:w="4676" w:type="dxa"/>
            <w:gridSpan w:val="5"/>
            <w:vAlign w:val="center"/>
          </w:tcPr>
          <w:p w14:paraId="25A30069"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特种塑性成形理论及技术</w:t>
            </w:r>
          </w:p>
          <w:p w14:paraId="795384D3"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Theory and Technology of Special Plastic Forming</w:t>
            </w:r>
          </w:p>
        </w:tc>
        <w:tc>
          <w:tcPr>
            <w:tcW w:w="567" w:type="dxa"/>
            <w:vAlign w:val="center"/>
          </w:tcPr>
          <w:p w14:paraId="141B7F57"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7DF0DF07"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tcPr>
          <w:p w14:paraId="1CA9191D" w14:textId="77777777" w:rsidR="004E231A" w:rsidRPr="00260F9B" w:rsidRDefault="004E231A">
            <w:pPr>
              <w:pStyle w:val="a3"/>
              <w:spacing w:line="240" w:lineRule="auto"/>
              <w:ind w:firstLine="0"/>
              <w:jc w:val="center"/>
              <w:rPr>
                <w:b/>
                <w:sz w:val="18"/>
                <w:szCs w:val="18"/>
              </w:rPr>
            </w:pPr>
          </w:p>
        </w:tc>
      </w:tr>
      <w:tr w:rsidR="00260F9B" w:rsidRPr="00260F9B" w14:paraId="5C328745" w14:textId="77777777">
        <w:tc>
          <w:tcPr>
            <w:tcW w:w="1702" w:type="dxa"/>
            <w:gridSpan w:val="2"/>
            <w:vMerge/>
          </w:tcPr>
          <w:p w14:paraId="7A14A12B"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0477EBAE" w14:textId="2FF14A7B" w:rsidR="004E231A" w:rsidRPr="00CC648E" w:rsidRDefault="00CC648E">
            <w:pPr>
              <w:jc w:val="center"/>
              <w:rPr>
                <w:rFonts w:ascii="Times New Roman" w:eastAsia="宋体" w:hAnsi="Times New Roman" w:cs="Times New Roman"/>
                <w:color w:val="FF0000"/>
                <w:sz w:val="18"/>
                <w:szCs w:val="18"/>
              </w:rPr>
            </w:pPr>
            <w:r w:rsidRPr="00CC648E">
              <w:rPr>
                <w:rFonts w:ascii="Times New Roman" w:eastAsia="宋体" w:hAnsi="Times New Roman" w:cs="Times New Roman"/>
                <w:color w:val="FF0000"/>
                <w:sz w:val="18"/>
                <w:szCs w:val="18"/>
              </w:rPr>
              <w:t>010064</w:t>
            </w:r>
          </w:p>
        </w:tc>
        <w:tc>
          <w:tcPr>
            <w:tcW w:w="4676" w:type="dxa"/>
            <w:gridSpan w:val="5"/>
            <w:vAlign w:val="center"/>
          </w:tcPr>
          <w:p w14:paraId="07992BD6"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材料成形数值模拟</w:t>
            </w:r>
          </w:p>
          <w:p w14:paraId="1A335802"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Numerical Simulation of Materials Forming</w:t>
            </w:r>
          </w:p>
        </w:tc>
        <w:tc>
          <w:tcPr>
            <w:tcW w:w="567" w:type="dxa"/>
            <w:vAlign w:val="center"/>
          </w:tcPr>
          <w:p w14:paraId="3EC3FF19"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001E28AB"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tcPr>
          <w:p w14:paraId="200ADFA5" w14:textId="77777777" w:rsidR="004E231A" w:rsidRPr="00260F9B" w:rsidRDefault="004E231A">
            <w:pPr>
              <w:pStyle w:val="a3"/>
              <w:spacing w:line="240" w:lineRule="auto"/>
              <w:ind w:firstLine="0"/>
              <w:jc w:val="center"/>
              <w:rPr>
                <w:b/>
                <w:sz w:val="18"/>
                <w:szCs w:val="18"/>
              </w:rPr>
            </w:pPr>
          </w:p>
        </w:tc>
      </w:tr>
      <w:tr w:rsidR="00260F9B" w:rsidRPr="00260F9B" w14:paraId="5540394A" w14:textId="77777777">
        <w:tc>
          <w:tcPr>
            <w:tcW w:w="1702" w:type="dxa"/>
            <w:gridSpan w:val="2"/>
            <w:vMerge/>
          </w:tcPr>
          <w:p w14:paraId="197C517D"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514EDFB5" w14:textId="77777777" w:rsidR="004E231A" w:rsidRPr="00CC648E" w:rsidRDefault="00B864FC">
            <w:pPr>
              <w:jc w:val="center"/>
              <w:rPr>
                <w:rFonts w:ascii="Times New Roman" w:eastAsia="宋体" w:hAnsi="Times New Roman" w:cs="Times New Roman"/>
                <w:color w:val="FF0000"/>
                <w:sz w:val="18"/>
                <w:szCs w:val="18"/>
              </w:rPr>
            </w:pPr>
            <w:r w:rsidRPr="00CC648E">
              <w:rPr>
                <w:rFonts w:ascii="Times New Roman" w:eastAsia="宋体" w:hAnsi="Times New Roman" w:cs="Times New Roman"/>
                <w:color w:val="FF0000"/>
                <w:sz w:val="18"/>
                <w:szCs w:val="18"/>
              </w:rPr>
              <w:t>010019</w:t>
            </w:r>
          </w:p>
        </w:tc>
        <w:tc>
          <w:tcPr>
            <w:tcW w:w="4676" w:type="dxa"/>
            <w:gridSpan w:val="5"/>
            <w:vAlign w:val="center"/>
          </w:tcPr>
          <w:p w14:paraId="59E8FE8A"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高温合金与金属间化合物</w:t>
            </w:r>
          </w:p>
          <w:p w14:paraId="5A79E187"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High Temperature Alloy and Intermetallic Compound</w:t>
            </w:r>
          </w:p>
        </w:tc>
        <w:tc>
          <w:tcPr>
            <w:tcW w:w="567" w:type="dxa"/>
            <w:vAlign w:val="center"/>
          </w:tcPr>
          <w:p w14:paraId="10CDD961"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44190FD7"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tcPr>
          <w:p w14:paraId="10818E64" w14:textId="77777777" w:rsidR="004E231A" w:rsidRPr="00260F9B" w:rsidRDefault="004E231A">
            <w:pPr>
              <w:pStyle w:val="a3"/>
              <w:spacing w:line="240" w:lineRule="auto"/>
              <w:ind w:firstLine="0"/>
              <w:jc w:val="center"/>
              <w:rPr>
                <w:b/>
                <w:sz w:val="18"/>
                <w:szCs w:val="18"/>
              </w:rPr>
            </w:pPr>
          </w:p>
        </w:tc>
      </w:tr>
      <w:tr w:rsidR="00260F9B" w:rsidRPr="00260F9B" w14:paraId="1860A9BF" w14:textId="77777777">
        <w:tc>
          <w:tcPr>
            <w:tcW w:w="1702" w:type="dxa"/>
            <w:gridSpan w:val="2"/>
            <w:vMerge/>
          </w:tcPr>
          <w:p w14:paraId="1BE2B71C"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63975DE0" w14:textId="55EC252A" w:rsidR="004E231A" w:rsidRPr="00CC648E" w:rsidRDefault="00CC648E">
            <w:pPr>
              <w:jc w:val="center"/>
              <w:rPr>
                <w:rFonts w:ascii="Times New Roman" w:eastAsia="宋体" w:hAnsi="Times New Roman" w:cs="Times New Roman"/>
                <w:color w:val="FF0000"/>
                <w:sz w:val="18"/>
                <w:szCs w:val="18"/>
              </w:rPr>
            </w:pPr>
            <w:r w:rsidRPr="00CC648E">
              <w:rPr>
                <w:rFonts w:ascii="Times New Roman" w:eastAsia="宋体" w:hAnsi="Times New Roman" w:cs="Times New Roman"/>
                <w:color w:val="FF0000"/>
                <w:sz w:val="18"/>
                <w:szCs w:val="18"/>
              </w:rPr>
              <w:t>010078</w:t>
            </w:r>
          </w:p>
        </w:tc>
        <w:tc>
          <w:tcPr>
            <w:tcW w:w="4676" w:type="dxa"/>
            <w:gridSpan w:val="5"/>
            <w:vAlign w:val="center"/>
          </w:tcPr>
          <w:p w14:paraId="40F936C3"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熔池热物理</w:t>
            </w:r>
          </w:p>
          <w:p w14:paraId="33B6AF42"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Molten Pool Thermophysics</w:t>
            </w:r>
          </w:p>
        </w:tc>
        <w:tc>
          <w:tcPr>
            <w:tcW w:w="567" w:type="dxa"/>
            <w:vAlign w:val="center"/>
          </w:tcPr>
          <w:p w14:paraId="026E3758"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594DDF91"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tcPr>
          <w:p w14:paraId="1B86AB27" w14:textId="77777777" w:rsidR="004E231A" w:rsidRPr="00260F9B" w:rsidRDefault="004E231A">
            <w:pPr>
              <w:pStyle w:val="a3"/>
              <w:spacing w:line="240" w:lineRule="auto"/>
              <w:ind w:firstLine="0"/>
              <w:jc w:val="center"/>
              <w:rPr>
                <w:b/>
                <w:sz w:val="18"/>
                <w:szCs w:val="18"/>
              </w:rPr>
            </w:pPr>
          </w:p>
        </w:tc>
      </w:tr>
      <w:tr w:rsidR="00260F9B" w:rsidRPr="00260F9B" w14:paraId="7CD3889E" w14:textId="77777777">
        <w:tc>
          <w:tcPr>
            <w:tcW w:w="1702" w:type="dxa"/>
            <w:gridSpan w:val="2"/>
            <w:vMerge/>
          </w:tcPr>
          <w:p w14:paraId="4F5CCF2A"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368462BD" w14:textId="77777777" w:rsidR="004E231A" w:rsidRPr="00CC648E" w:rsidRDefault="00B864FC">
            <w:pPr>
              <w:jc w:val="center"/>
              <w:rPr>
                <w:rFonts w:ascii="Times New Roman" w:eastAsia="宋体" w:hAnsi="Times New Roman" w:cs="Times New Roman"/>
                <w:color w:val="FF0000"/>
                <w:sz w:val="18"/>
                <w:szCs w:val="18"/>
              </w:rPr>
            </w:pPr>
            <w:r w:rsidRPr="00CC648E">
              <w:rPr>
                <w:rFonts w:ascii="Times New Roman" w:eastAsia="宋体" w:hAnsi="Times New Roman" w:cs="Times New Roman"/>
                <w:color w:val="FF0000"/>
                <w:sz w:val="18"/>
                <w:szCs w:val="18"/>
              </w:rPr>
              <w:t>040058</w:t>
            </w:r>
          </w:p>
        </w:tc>
        <w:tc>
          <w:tcPr>
            <w:tcW w:w="4676" w:type="dxa"/>
            <w:gridSpan w:val="5"/>
            <w:vAlign w:val="center"/>
          </w:tcPr>
          <w:p w14:paraId="0FCCB665"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机器学习</w:t>
            </w:r>
          </w:p>
          <w:p w14:paraId="3B7DE9FA"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Machine Learning</w:t>
            </w:r>
          </w:p>
        </w:tc>
        <w:tc>
          <w:tcPr>
            <w:tcW w:w="567" w:type="dxa"/>
            <w:vAlign w:val="center"/>
          </w:tcPr>
          <w:p w14:paraId="6885F8E1"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76A9C081"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tcPr>
          <w:p w14:paraId="694AFCDD" w14:textId="77777777" w:rsidR="004E231A" w:rsidRPr="00260F9B" w:rsidRDefault="004E231A">
            <w:pPr>
              <w:pStyle w:val="a3"/>
              <w:spacing w:line="240" w:lineRule="auto"/>
              <w:ind w:firstLine="0"/>
              <w:jc w:val="center"/>
              <w:rPr>
                <w:b/>
                <w:sz w:val="18"/>
                <w:szCs w:val="18"/>
              </w:rPr>
            </w:pPr>
          </w:p>
        </w:tc>
      </w:tr>
      <w:tr w:rsidR="00260F9B" w:rsidRPr="00260F9B" w14:paraId="619B38BA" w14:textId="77777777">
        <w:tc>
          <w:tcPr>
            <w:tcW w:w="1702" w:type="dxa"/>
            <w:gridSpan w:val="2"/>
            <w:vMerge/>
          </w:tcPr>
          <w:p w14:paraId="5A2D0989" w14:textId="77777777" w:rsidR="004E231A" w:rsidRPr="00260F9B" w:rsidRDefault="004E231A">
            <w:pPr>
              <w:pStyle w:val="a3"/>
              <w:spacing w:line="240" w:lineRule="auto"/>
              <w:ind w:firstLine="0"/>
              <w:rPr>
                <w:b/>
                <w:sz w:val="18"/>
                <w:szCs w:val="18"/>
              </w:rPr>
            </w:pPr>
          </w:p>
        </w:tc>
        <w:tc>
          <w:tcPr>
            <w:tcW w:w="1134" w:type="dxa"/>
            <w:gridSpan w:val="2"/>
            <w:vAlign w:val="center"/>
          </w:tcPr>
          <w:p w14:paraId="0CD3BB98" w14:textId="5F6EED88" w:rsidR="004E231A" w:rsidRPr="00CC648E" w:rsidRDefault="00CC648E">
            <w:pPr>
              <w:jc w:val="center"/>
              <w:rPr>
                <w:rFonts w:ascii="Times New Roman" w:eastAsia="宋体" w:hAnsi="Times New Roman" w:cs="Times New Roman"/>
                <w:color w:val="FF0000"/>
                <w:sz w:val="18"/>
                <w:szCs w:val="18"/>
              </w:rPr>
            </w:pPr>
            <w:r w:rsidRPr="00CC648E">
              <w:rPr>
                <w:rFonts w:ascii="Times New Roman" w:eastAsia="宋体" w:hAnsi="Times New Roman" w:cs="Times New Roman"/>
                <w:color w:val="FF0000"/>
                <w:sz w:val="18"/>
                <w:szCs w:val="18"/>
              </w:rPr>
              <w:t>010065</w:t>
            </w:r>
          </w:p>
        </w:tc>
        <w:tc>
          <w:tcPr>
            <w:tcW w:w="4676" w:type="dxa"/>
            <w:gridSpan w:val="5"/>
            <w:vAlign w:val="center"/>
          </w:tcPr>
          <w:p w14:paraId="31D05C22"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材料激光加工技术</w:t>
            </w:r>
          </w:p>
          <w:p w14:paraId="216B5ABF"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Laser Materials Processing Technology</w:t>
            </w:r>
          </w:p>
        </w:tc>
        <w:tc>
          <w:tcPr>
            <w:tcW w:w="567" w:type="dxa"/>
            <w:vAlign w:val="center"/>
          </w:tcPr>
          <w:p w14:paraId="2E85156C"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4293A760"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tcPr>
          <w:p w14:paraId="3588F13B" w14:textId="77777777" w:rsidR="004E231A" w:rsidRPr="00260F9B" w:rsidRDefault="004E231A">
            <w:pPr>
              <w:pStyle w:val="a3"/>
              <w:spacing w:line="240" w:lineRule="auto"/>
              <w:ind w:firstLine="0"/>
              <w:jc w:val="center"/>
              <w:rPr>
                <w:b/>
                <w:sz w:val="18"/>
                <w:szCs w:val="18"/>
              </w:rPr>
            </w:pPr>
          </w:p>
        </w:tc>
      </w:tr>
      <w:tr w:rsidR="00260F9B" w:rsidRPr="00260F9B" w14:paraId="62B39168" w14:textId="77777777">
        <w:tc>
          <w:tcPr>
            <w:tcW w:w="1702" w:type="dxa"/>
            <w:gridSpan w:val="2"/>
            <w:vMerge/>
          </w:tcPr>
          <w:p w14:paraId="1ADC1EAD" w14:textId="77777777" w:rsidR="004E231A" w:rsidRPr="00260F9B" w:rsidRDefault="004E231A">
            <w:pPr>
              <w:pStyle w:val="a3"/>
              <w:spacing w:line="240" w:lineRule="auto"/>
              <w:ind w:firstLine="0"/>
              <w:rPr>
                <w:b/>
                <w:sz w:val="18"/>
                <w:szCs w:val="18"/>
              </w:rPr>
            </w:pPr>
          </w:p>
        </w:tc>
        <w:tc>
          <w:tcPr>
            <w:tcW w:w="1134" w:type="dxa"/>
            <w:gridSpan w:val="2"/>
            <w:vAlign w:val="center"/>
          </w:tcPr>
          <w:p w14:paraId="099183EE" w14:textId="67710227" w:rsidR="004E231A" w:rsidRPr="00CC648E" w:rsidRDefault="00CC648E">
            <w:pPr>
              <w:jc w:val="center"/>
              <w:rPr>
                <w:rFonts w:ascii="Times New Roman" w:eastAsia="宋体" w:hAnsi="Times New Roman" w:cs="Times New Roman"/>
                <w:color w:val="FF0000"/>
                <w:sz w:val="18"/>
                <w:szCs w:val="18"/>
              </w:rPr>
            </w:pPr>
            <w:r w:rsidRPr="00CC648E">
              <w:rPr>
                <w:rFonts w:ascii="Times New Roman" w:eastAsia="宋体" w:hAnsi="Times New Roman" w:cs="Times New Roman"/>
                <w:color w:val="FF0000"/>
                <w:sz w:val="18"/>
                <w:szCs w:val="18"/>
              </w:rPr>
              <w:t>010076</w:t>
            </w:r>
          </w:p>
        </w:tc>
        <w:tc>
          <w:tcPr>
            <w:tcW w:w="4676" w:type="dxa"/>
            <w:gridSpan w:val="5"/>
            <w:vAlign w:val="center"/>
          </w:tcPr>
          <w:p w14:paraId="2E7EF3F7"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近净成形技术</w:t>
            </w:r>
          </w:p>
          <w:p w14:paraId="57620E8A"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Near Net Shape Technology</w:t>
            </w:r>
          </w:p>
        </w:tc>
        <w:tc>
          <w:tcPr>
            <w:tcW w:w="567" w:type="dxa"/>
            <w:vAlign w:val="center"/>
          </w:tcPr>
          <w:p w14:paraId="67D4ACBB"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64F371A6"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tcPr>
          <w:p w14:paraId="6A5BE6D6" w14:textId="77777777" w:rsidR="004E231A" w:rsidRPr="00260F9B" w:rsidRDefault="004E231A">
            <w:pPr>
              <w:pStyle w:val="a3"/>
              <w:spacing w:line="240" w:lineRule="auto"/>
              <w:ind w:firstLine="0"/>
              <w:jc w:val="center"/>
              <w:rPr>
                <w:b/>
                <w:sz w:val="18"/>
                <w:szCs w:val="18"/>
              </w:rPr>
            </w:pPr>
          </w:p>
        </w:tc>
      </w:tr>
      <w:tr w:rsidR="00260F9B" w:rsidRPr="00260F9B" w14:paraId="0FF6F574" w14:textId="77777777">
        <w:tc>
          <w:tcPr>
            <w:tcW w:w="1702" w:type="dxa"/>
            <w:gridSpan w:val="2"/>
            <w:vMerge/>
          </w:tcPr>
          <w:p w14:paraId="1DDE31AD" w14:textId="77777777" w:rsidR="004E231A" w:rsidRPr="00260F9B" w:rsidRDefault="004E231A">
            <w:pPr>
              <w:pStyle w:val="a3"/>
              <w:spacing w:line="240" w:lineRule="auto"/>
              <w:ind w:firstLine="0"/>
              <w:rPr>
                <w:b/>
                <w:sz w:val="18"/>
                <w:szCs w:val="18"/>
              </w:rPr>
            </w:pPr>
          </w:p>
        </w:tc>
        <w:tc>
          <w:tcPr>
            <w:tcW w:w="1134" w:type="dxa"/>
            <w:gridSpan w:val="2"/>
            <w:vAlign w:val="center"/>
          </w:tcPr>
          <w:p w14:paraId="70248D17" w14:textId="05B34F5E" w:rsidR="004E231A" w:rsidRPr="00CC648E" w:rsidRDefault="00CC648E">
            <w:pPr>
              <w:jc w:val="center"/>
              <w:rPr>
                <w:rFonts w:ascii="Times New Roman" w:eastAsia="宋体" w:hAnsi="Times New Roman" w:cs="Times New Roman"/>
                <w:color w:val="FF0000"/>
                <w:sz w:val="18"/>
                <w:szCs w:val="18"/>
              </w:rPr>
            </w:pPr>
            <w:r w:rsidRPr="00CC648E">
              <w:rPr>
                <w:rFonts w:ascii="Times New Roman" w:eastAsia="宋体" w:hAnsi="Times New Roman" w:cs="Times New Roman"/>
                <w:color w:val="FF0000"/>
                <w:sz w:val="18"/>
                <w:szCs w:val="18"/>
              </w:rPr>
              <w:t>010081</w:t>
            </w:r>
          </w:p>
        </w:tc>
        <w:tc>
          <w:tcPr>
            <w:tcW w:w="4676" w:type="dxa"/>
            <w:gridSpan w:val="5"/>
            <w:vAlign w:val="center"/>
          </w:tcPr>
          <w:p w14:paraId="4545A3FD"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先进焊接技术</w:t>
            </w:r>
          </w:p>
          <w:p w14:paraId="1BB10BD6"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Advanced Welding Technology</w:t>
            </w:r>
          </w:p>
        </w:tc>
        <w:tc>
          <w:tcPr>
            <w:tcW w:w="567" w:type="dxa"/>
            <w:vAlign w:val="center"/>
          </w:tcPr>
          <w:p w14:paraId="721FCBEF"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569" w:type="dxa"/>
            <w:vAlign w:val="center"/>
          </w:tcPr>
          <w:p w14:paraId="48DF7CB2"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w:t>
            </w:r>
          </w:p>
        </w:tc>
        <w:tc>
          <w:tcPr>
            <w:tcW w:w="709" w:type="dxa"/>
            <w:vMerge/>
          </w:tcPr>
          <w:p w14:paraId="40BF8FA8" w14:textId="77777777" w:rsidR="004E231A" w:rsidRPr="00260F9B" w:rsidRDefault="004E231A">
            <w:pPr>
              <w:pStyle w:val="a3"/>
              <w:spacing w:line="240" w:lineRule="auto"/>
              <w:ind w:firstLine="0"/>
              <w:jc w:val="center"/>
              <w:rPr>
                <w:b/>
                <w:sz w:val="18"/>
                <w:szCs w:val="18"/>
              </w:rPr>
            </w:pPr>
          </w:p>
        </w:tc>
      </w:tr>
      <w:tr w:rsidR="00260F9B" w:rsidRPr="00260F9B" w14:paraId="253F9E84" w14:textId="77777777">
        <w:trPr>
          <w:trHeight w:val="470"/>
        </w:trPr>
        <w:tc>
          <w:tcPr>
            <w:tcW w:w="1702" w:type="dxa"/>
            <w:gridSpan w:val="2"/>
            <w:vMerge w:val="restart"/>
            <w:vAlign w:val="center"/>
          </w:tcPr>
          <w:p w14:paraId="10331951" w14:textId="77777777" w:rsidR="004E231A" w:rsidRPr="00260F9B" w:rsidRDefault="00B864FC">
            <w:pPr>
              <w:pStyle w:val="a3"/>
              <w:spacing w:line="240" w:lineRule="auto"/>
              <w:ind w:firstLine="0"/>
              <w:jc w:val="center"/>
              <w:rPr>
                <w:b/>
                <w:sz w:val="18"/>
                <w:szCs w:val="18"/>
              </w:rPr>
            </w:pPr>
            <w:r w:rsidRPr="00260F9B">
              <w:rPr>
                <w:b/>
                <w:sz w:val="18"/>
                <w:szCs w:val="18"/>
              </w:rPr>
              <w:t>素养选修课程</w:t>
            </w:r>
          </w:p>
          <w:p w14:paraId="135EF86B" w14:textId="77777777" w:rsidR="004E231A" w:rsidRPr="00260F9B" w:rsidRDefault="00B864FC">
            <w:pPr>
              <w:pStyle w:val="a3"/>
              <w:spacing w:line="240" w:lineRule="auto"/>
              <w:ind w:firstLine="0"/>
              <w:jc w:val="center"/>
              <w:rPr>
                <w:b/>
                <w:sz w:val="18"/>
                <w:szCs w:val="18"/>
              </w:rPr>
            </w:pPr>
            <w:r w:rsidRPr="00260F9B">
              <w:rPr>
                <w:sz w:val="18"/>
                <w:szCs w:val="18"/>
              </w:rPr>
              <w:t>1</w:t>
            </w:r>
            <w:r w:rsidRPr="00260F9B">
              <w:rPr>
                <w:sz w:val="18"/>
                <w:szCs w:val="18"/>
              </w:rPr>
              <w:t>学分</w:t>
            </w:r>
          </w:p>
        </w:tc>
        <w:tc>
          <w:tcPr>
            <w:tcW w:w="1134" w:type="dxa"/>
            <w:gridSpan w:val="2"/>
            <w:vAlign w:val="center"/>
          </w:tcPr>
          <w:p w14:paraId="3D6CD8FE" w14:textId="77777777" w:rsidR="004E231A" w:rsidRPr="00260F9B" w:rsidRDefault="00B864FC">
            <w:pPr>
              <w:pStyle w:val="a3"/>
              <w:spacing w:line="240" w:lineRule="auto"/>
              <w:ind w:firstLine="0"/>
              <w:jc w:val="center"/>
              <w:rPr>
                <w:sz w:val="18"/>
                <w:szCs w:val="18"/>
              </w:rPr>
            </w:pPr>
            <w:r w:rsidRPr="00260F9B">
              <w:rPr>
                <w:sz w:val="18"/>
                <w:szCs w:val="18"/>
              </w:rPr>
              <w:t>G09064</w:t>
            </w:r>
          </w:p>
        </w:tc>
        <w:tc>
          <w:tcPr>
            <w:tcW w:w="4676" w:type="dxa"/>
            <w:gridSpan w:val="5"/>
            <w:vAlign w:val="center"/>
          </w:tcPr>
          <w:p w14:paraId="13CD63FD" w14:textId="77777777" w:rsidR="004E231A" w:rsidRPr="00260F9B" w:rsidRDefault="00B864FC">
            <w:pPr>
              <w:pStyle w:val="a3"/>
              <w:spacing w:line="240" w:lineRule="auto"/>
              <w:ind w:firstLine="0"/>
              <w:rPr>
                <w:sz w:val="18"/>
                <w:szCs w:val="18"/>
              </w:rPr>
            </w:pPr>
            <w:r w:rsidRPr="00260F9B">
              <w:rPr>
                <w:sz w:val="18"/>
                <w:szCs w:val="18"/>
              </w:rPr>
              <w:t>科研与人文修养</w:t>
            </w:r>
          </w:p>
          <w:p w14:paraId="4981A0F9" w14:textId="77777777" w:rsidR="004E231A" w:rsidRPr="00260F9B" w:rsidRDefault="00B864FC">
            <w:pPr>
              <w:pStyle w:val="a3"/>
              <w:spacing w:line="240" w:lineRule="auto"/>
              <w:ind w:firstLine="0"/>
              <w:rPr>
                <w:sz w:val="18"/>
                <w:szCs w:val="18"/>
              </w:rPr>
            </w:pPr>
            <w:r w:rsidRPr="00260F9B">
              <w:rPr>
                <w:sz w:val="18"/>
                <w:szCs w:val="18"/>
              </w:rPr>
              <w:t>Scientific Research and Humanity Cultivation</w:t>
            </w:r>
          </w:p>
        </w:tc>
        <w:tc>
          <w:tcPr>
            <w:tcW w:w="567" w:type="dxa"/>
            <w:vAlign w:val="center"/>
          </w:tcPr>
          <w:p w14:paraId="0D0955EA"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569" w:type="dxa"/>
            <w:vAlign w:val="center"/>
          </w:tcPr>
          <w:p w14:paraId="3A31A33D"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709" w:type="dxa"/>
            <w:vMerge w:val="restart"/>
          </w:tcPr>
          <w:p w14:paraId="1D501B9A" w14:textId="77777777" w:rsidR="004E231A" w:rsidRPr="00260F9B" w:rsidRDefault="004E231A">
            <w:pPr>
              <w:pStyle w:val="a3"/>
              <w:jc w:val="center"/>
              <w:rPr>
                <w:b/>
                <w:sz w:val="18"/>
                <w:szCs w:val="18"/>
              </w:rPr>
            </w:pPr>
          </w:p>
        </w:tc>
      </w:tr>
      <w:tr w:rsidR="00260F9B" w:rsidRPr="00260F9B" w14:paraId="28B07083" w14:textId="77777777">
        <w:trPr>
          <w:trHeight w:val="470"/>
        </w:trPr>
        <w:tc>
          <w:tcPr>
            <w:tcW w:w="1702" w:type="dxa"/>
            <w:gridSpan w:val="2"/>
            <w:vMerge/>
            <w:vAlign w:val="center"/>
          </w:tcPr>
          <w:p w14:paraId="14B0F0F1"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63180FDC" w14:textId="77777777" w:rsidR="004E231A" w:rsidRPr="00260F9B" w:rsidRDefault="00B864FC">
            <w:pPr>
              <w:pStyle w:val="a3"/>
              <w:spacing w:line="240" w:lineRule="auto"/>
              <w:ind w:firstLine="0"/>
              <w:jc w:val="center"/>
              <w:rPr>
                <w:sz w:val="18"/>
                <w:szCs w:val="18"/>
              </w:rPr>
            </w:pPr>
            <w:r w:rsidRPr="00260F9B">
              <w:rPr>
                <w:sz w:val="18"/>
                <w:szCs w:val="18"/>
              </w:rPr>
              <w:t>G21001</w:t>
            </w:r>
          </w:p>
        </w:tc>
        <w:tc>
          <w:tcPr>
            <w:tcW w:w="4676" w:type="dxa"/>
            <w:gridSpan w:val="5"/>
            <w:vAlign w:val="center"/>
          </w:tcPr>
          <w:p w14:paraId="2D25619C" w14:textId="77777777" w:rsidR="004E231A" w:rsidRPr="00260F9B" w:rsidRDefault="00B864FC">
            <w:pPr>
              <w:pStyle w:val="a3"/>
              <w:spacing w:line="240" w:lineRule="auto"/>
              <w:ind w:firstLine="0"/>
              <w:rPr>
                <w:sz w:val="18"/>
                <w:szCs w:val="18"/>
              </w:rPr>
            </w:pPr>
            <w:r w:rsidRPr="00260F9B">
              <w:rPr>
                <w:sz w:val="18"/>
                <w:szCs w:val="18"/>
              </w:rPr>
              <w:t>足球</w:t>
            </w:r>
          </w:p>
          <w:p w14:paraId="0E1E6CB9" w14:textId="77777777" w:rsidR="004E231A" w:rsidRPr="00260F9B" w:rsidRDefault="00B864FC">
            <w:pPr>
              <w:pStyle w:val="a3"/>
              <w:spacing w:line="240" w:lineRule="auto"/>
              <w:ind w:firstLine="0"/>
              <w:rPr>
                <w:sz w:val="18"/>
                <w:szCs w:val="18"/>
              </w:rPr>
            </w:pPr>
            <w:r w:rsidRPr="00260F9B">
              <w:rPr>
                <w:sz w:val="18"/>
                <w:szCs w:val="18"/>
              </w:rPr>
              <w:t>Football</w:t>
            </w:r>
          </w:p>
        </w:tc>
        <w:tc>
          <w:tcPr>
            <w:tcW w:w="567" w:type="dxa"/>
            <w:vAlign w:val="center"/>
          </w:tcPr>
          <w:p w14:paraId="403DC0E3"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569" w:type="dxa"/>
            <w:vAlign w:val="center"/>
          </w:tcPr>
          <w:p w14:paraId="1C1D897A"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709" w:type="dxa"/>
            <w:vMerge/>
          </w:tcPr>
          <w:p w14:paraId="342FCBF6" w14:textId="77777777" w:rsidR="004E231A" w:rsidRPr="00260F9B" w:rsidRDefault="004E231A">
            <w:pPr>
              <w:pStyle w:val="a3"/>
              <w:jc w:val="center"/>
              <w:rPr>
                <w:b/>
                <w:sz w:val="18"/>
                <w:szCs w:val="18"/>
              </w:rPr>
            </w:pPr>
          </w:p>
        </w:tc>
      </w:tr>
      <w:tr w:rsidR="00260F9B" w:rsidRPr="00260F9B" w14:paraId="33ECAB11" w14:textId="77777777">
        <w:trPr>
          <w:trHeight w:val="470"/>
        </w:trPr>
        <w:tc>
          <w:tcPr>
            <w:tcW w:w="1702" w:type="dxa"/>
            <w:gridSpan w:val="2"/>
            <w:vMerge/>
            <w:vAlign w:val="center"/>
          </w:tcPr>
          <w:p w14:paraId="13D92AC2"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0D4A0DCD" w14:textId="77777777" w:rsidR="004E231A" w:rsidRPr="00260F9B" w:rsidRDefault="00B864FC">
            <w:pPr>
              <w:pStyle w:val="a3"/>
              <w:spacing w:line="240" w:lineRule="auto"/>
              <w:ind w:firstLine="0"/>
              <w:jc w:val="center"/>
              <w:rPr>
                <w:sz w:val="18"/>
                <w:szCs w:val="18"/>
              </w:rPr>
            </w:pPr>
            <w:r w:rsidRPr="00260F9B">
              <w:rPr>
                <w:sz w:val="18"/>
                <w:szCs w:val="18"/>
              </w:rPr>
              <w:t>G21002</w:t>
            </w:r>
          </w:p>
        </w:tc>
        <w:tc>
          <w:tcPr>
            <w:tcW w:w="4676" w:type="dxa"/>
            <w:gridSpan w:val="5"/>
            <w:vAlign w:val="center"/>
          </w:tcPr>
          <w:p w14:paraId="6D002339" w14:textId="77777777" w:rsidR="004E231A" w:rsidRPr="00260F9B" w:rsidRDefault="00B864FC">
            <w:pPr>
              <w:pStyle w:val="a3"/>
              <w:spacing w:line="240" w:lineRule="auto"/>
              <w:ind w:firstLine="0"/>
              <w:rPr>
                <w:sz w:val="18"/>
                <w:szCs w:val="18"/>
              </w:rPr>
            </w:pPr>
            <w:r w:rsidRPr="00260F9B">
              <w:rPr>
                <w:sz w:val="18"/>
                <w:szCs w:val="18"/>
              </w:rPr>
              <w:t>羽毛球</w:t>
            </w:r>
          </w:p>
          <w:p w14:paraId="395432ED" w14:textId="77777777" w:rsidR="004E231A" w:rsidRPr="00260F9B" w:rsidRDefault="00B864FC">
            <w:pPr>
              <w:pStyle w:val="a3"/>
              <w:spacing w:line="240" w:lineRule="auto"/>
              <w:ind w:firstLine="0"/>
              <w:rPr>
                <w:sz w:val="18"/>
                <w:szCs w:val="18"/>
              </w:rPr>
            </w:pPr>
            <w:r w:rsidRPr="00260F9B">
              <w:rPr>
                <w:sz w:val="18"/>
                <w:szCs w:val="18"/>
              </w:rPr>
              <w:t>Badminton</w:t>
            </w:r>
          </w:p>
        </w:tc>
        <w:tc>
          <w:tcPr>
            <w:tcW w:w="567" w:type="dxa"/>
            <w:vAlign w:val="center"/>
          </w:tcPr>
          <w:p w14:paraId="6E327341"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569" w:type="dxa"/>
            <w:vAlign w:val="center"/>
          </w:tcPr>
          <w:p w14:paraId="207C778E"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709" w:type="dxa"/>
            <w:vMerge/>
          </w:tcPr>
          <w:p w14:paraId="62034EA3" w14:textId="77777777" w:rsidR="004E231A" w:rsidRPr="00260F9B" w:rsidRDefault="004E231A">
            <w:pPr>
              <w:pStyle w:val="a3"/>
              <w:jc w:val="center"/>
              <w:rPr>
                <w:b/>
                <w:sz w:val="18"/>
                <w:szCs w:val="18"/>
              </w:rPr>
            </w:pPr>
          </w:p>
        </w:tc>
      </w:tr>
      <w:tr w:rsidR="00260F9B" w:rsidRPr="00260F9B" w14:paraId="5217366C" w14:textId="77777777">
        <w:trPr>
          <w:trHeight w:val="470"/>
        </w:trPr>
        <w:tc>
          <w:tcPr>
            <w:tcW w:w="1702" w:type="dxa"/>
            <w:gridSpan w:val="2"/>
            <w:vMerge/>
            <w:vAlign w:val="center"/>
          </w:tcPr>
          <w:p w14:paraId="196B7B94"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4B708C6B" w14:textId="77777777" w:rsidR="004E231A" w:rsidRPr="00260F9B" w:rsidRDefault="00B864FC">
            <w:pPr>
              <w:pStyle w:val="a3"/>
              <w:spacing w:line="240" w:lineRule="auto"/>
              <w:ind w:firstLine="0"/>
              <w:jc w:val="center"/>
              <w:rPr>
                <w:sz w:val="18"/>
                <w:szCs w:val="18"/>
              </w:rPr>
            </w:pPr>
            <w:r w:rsidRPr="00260F9B">
              <w:rPr>
                <w:sz w:val="18"/>
                <w:szCs w:val="18"/>
              </w:rPr>
              <w:t>G21003</w:t>
            </w:r>
          </w:p>
        </w:tc>
        <w:tc>
          <w:tcPr>
            <w:tcW w:w="4676" w:type="dxa"/>
            <w:gridSpan w:val="5"/>
            <w:vAlign w:val="center"/>
          </w:tcPr>
          <w:p w14:paraId="37C7D2CB" w14:textId="77777777" w:rsidR="004E231A" w:rsidRPr="00260F9B" w:rsidRDefault="00B864FC">
            <w:pPr>
              <w:pStyle w:val="a3"/>
              <w:spacing w:line="240" w:lineRule="auto"/>
              <w:ind w:firstLine="0"/>
              <w:rPr>
                <w:sz w:val="18"/>
                <w:szCs w:val="18"/>
              </w:rPr>
            </w:pPr>
            <w:r w:rsidRPr="00260F9B">
              <w:rPr>
                <w:sz w:val="18"/>
                <w:szCs w:val="18"/>
              </w:rPr>
              <w:t>瑜伽</w:t>
            </w:r>
          </w:p>
          <w:p w14:paraId="07EE7B22" w14:textId="77777777" w:rsidR="004E231A" w:rsidRPr="00260F9B" w:rsidRDefault="00B864FC">
            <w:pPr>
              <w:pStyle w:val="a3"/>
              <w:spacing w:line="240" w:lineRule="auto"/>
              <w:ind w:firstLine="0"/>
              <w:rPr>
                <w:sz w:val="18"/>
                <w:szCs w:val="18"/>
              </w:rPr>
            </w:pPr>
            <w:r w:rsidRPr="00260F9B">
              <w:rPr>
                <w:sz w:val="18"/>
                <w:szCs w:val="18"/>
              </w:rPr>
              <w:t>Yoga</w:t>
            </w:r>
          </w:p>
        </w:tc>
        <w:tc>
          <w:tcPr>
            <w:tcW w:w="567" w:type="dxa"/>
            <w:vAlign w:val="center"/>
          </w:tcPr>
          <w:p w14:paraId="62F68278"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569" w:type="dxa"/>
            <w:vAlign w:val="center"/>
          </w:tcPr>
          <w:p w14:paraId="25F81B80"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709" w:type="dxa"/>
            <w:vMerge/>
          </w:tcPr>
          <w:p w14:paraId="3A43B22D" w14:textId="77777777" w:rsidR="004E231A" w:rsidRPr="00260F9B" w:rsidRDefault="004E231A">
            <w:pPr>
              <w:pStyle w:val="a3"/>
              <w:jc w:val="center"/>
              <w:rPr>
                <w:b/>
                <w:sz w:val="18"/>
                <w:szCs w:val="18"/>
              </w:rPr>
            </w:pPr>
          </w:p>
        </w:tc>
      </w:tr>
      <w:tr w:rsidR="00260F9B" w:rsidRPr="00260F9B" w14:paraId="103AF65B" w14:textId="77777777">
        <w:trPr>
          <w:trHeight w:val="470"/>
        </w:trPr>
        <w:tc>
          <w:tcPr>
            <w:tcW w:w="1702" w:type="dxa"/>
            <w:gridSpan w:val="2"/>
            <w:vMerge/>
            <w:vAlign w:val="center"/>
          </w:tcPr>
          <w:p w14:paraId="5F8FB169"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269603BB" w14:textId="77777777" w:rsidR="004E231A" w:rsidRPr="00260F9B" w:rsidRDefault="00B864FC">
            <w:pPr>
              <w:pStyle w:val="a3"/>
              <w:spacing w:line="240" w:lineRule="auto"/>
              <w:ind w:firstLine="0"/>
              <w:jc w:val="center"/>
              <w:rPr>
                <w:sz w:val="18"/>
                <w:szCs w:val="18"/>
              </w:rPr>
            </w:pPr>
            <w:r w:rsidRPr="00260F9B">
              <w:rPr>
                <w:sz w:val="18"/>
                <w:szCs w:val="18"/>
              </w:rPr>
              <w:t>G20002</w:t>
            </w:r>
          </w:p>
        </w:tc>
        <w:tc>
          <w:tcPr>
            <w:tcW w:w="4676" w:type="dxa"/>
            <w:gridSpan w:val="5"/>
            <w:vAlign w:val="center"/>
          </w:tcPr>
          <w:p w14:paraId="6419D6B4" w14:textId="77777777" w:rsidR="004E231A" w:rsidRPr="00260F9B" w:rsidRDefault="00B864FC">
            <w:pPr>
              <w:pStyle w:val="a3"/>
              <w:spacing w:line="240" w:lineRule="auto"/>
              <w:ind w:firstLine="0"/>
              <w:rPr>
                <w:sz w:val="18"/>
                <w:szCs w:val="18"/>
              </w:rPr>
            </w:pPr>
            <w:r w:rsidRPr="00260F9B">
              <w:rPr>
                <w:sz w:val="18"/>
                <w:szCs w:val="18"/>
              </w:rPr>
              <w:t>舞蹈形体训练</w:t>
            </w:r>
          </w:p>
          <w:p w14:paraId="4E4E92F4" w14:textId="77777777" w:rsidR="004E231A" w:rsidRPr="00260F9B" w:rsidRDefault="00B864FC">
            <w:pPr>
              <w:pStyle w:val="a3"/>
              <w:spacing w:line="240" w:lineRule="auto"/>
              <w:ind w:firstLine="0"/>
              <w:rPr>
                <w:sz w:val="18"/>
                <w:szCs w:val="18"/>
              </w:rPr>
            </w:pPr>
            <w:r w:rsidRPr="00260F9B">
              <w:rPr>
                <w:sz w:val="18"/>
                <w:szCs w:val="18"/>
              </w:rPr>
              <w:t>Physical Training</w:t>
            </w:r>
          </w:p>
        </w:tc>
        <w:tc>
          <w:tcPr>
            <w:tcW w:w="567" w:type="dxa"/>
            <w:vAlign w:val="center"/>
          </w:tcPr>
          <w:p w14:paraId="37687322"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569" w:type="dxa"/>
            <w:vAlign w:val="center"/>
          </w:tcPr>
          <w:p w14:paraId="3D15A6AF"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709" w:type="dxa"/>
            <w:vMerge/>
          </w:tcPr>
          <w:p w14:paraId="02A85E6C" w14:textId="77777777" w:rsidR="004E231A" w:rsidRPr="00260F9B" w:rsidRDefault="004E231A">
            <w:pPr>
              <w:pStyle w:val="a3"/>
              <w:jc w:val="center"/>
              <w:rPr>
                <w:b/>
                <w:sz w:val="18"/>
                <w:szCs w:val="18"/>
              </w:rPr>
            </w:pPr>
          </w:p>
        </w:tc>
      </w:tr>
      <w:tr w:rsidR="00260F9B" w:rsidRPr="00260F9B" w14:paraId="4CC551FC" w14:textId="77777777">
        <w:trPr>
          <w:trHeight w:val="470"/>
        </w:trPr>
        <w:tc>
          <w:tcPr>
            <w:tcW w:w="1702" w:type="dxa"/>
            <w:gridSpan w:val="2"/>
            <w:vMerge/>
            <w:vAlign w:val="center"/>
          </w:tcPr>
          <w:p w14:paraId="4109BF7A"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2E038190" w14:textId="77777777" w:rsidR="004E231A" w:rsidRPr="00260F9B" w:rsidRDefault="00B864FC">
            <w:pPr>
              <w:pStyle w:val="a3"/>
              <w:spacing w:line="240" w:lineRule="auto"/>
              <w:ind w:firstLine="0"/>
              <w:jc w:val="center"/>
              <w:rPr>
                <w:sz w:val="18"/>
                <w:szCs w:val="18"/>
              </w:rPr>
            </w:pPr>
            <w:r w:rsidRPr="00260F9B">
              <w:rPr>
                <w:sz w:val="18"/>
                <w:szCs w:val="18"/>
              </w:rPr>
              <w:t>G20003</w:t>
            </w:r>
          </w:p>
        </w:tc>
        <w:tc>
          <w:tcPr>
            <w:tcW w:w="4676" w:type="dxa"/>
            <w:gridSpan w:val="5"/>
            <w:vAlign w:val="center"/>
          </w:tcPr>
          <w:p w14:paraId="578E4DC6" w14:textId="77777777" w:rsidR="004E231A" w:rsidRPr="00260F9B" w:rsidRDefault="00B864FC">
            <w:pPr>
              <w:pStyle w:val="a3"/>
              <w:spacing w:line="240" w:lineRule="auto"/>
              <w:ind w:firstLine="0"/>
              <w:rPr>
                <w:sz w:val="18"/>
                <w:szCs w:val="18"/>
              </w:rPr>
            </w:pPr>
            <w:r w:rsidRPr="00260F9B">
              <w:rPr>
                <w:sz w:val="18"/>
                <w:szCs w:val="18"/>
              </w:rPr>
              <w:t>洞箫演奏基础十六课</w:t>
            </w:r>
          </w:p>
          <w:p w14:paraId="094A8451" w14:textId="77777777" w:rsidR="004E231A" w:rsidRPr="00260F9B" w:rsidRDefault="00B864FC">
            <w:pPr>
              <w:pStyle w:val="a3"/>
              <w:spacing w:line="240" w:lineRule="auto"/>
              <w:ind w:firstLine="0"/>
              <w:rPr>
                <w:sz w:val="18"/>
                <w:szCs w:val="18"/>
              </w:rPr>
            </w:pPr>
            <w:r w:rsidRPr="00260F9B">
              <w:rPr>
                <w:sz w:val="18"/>
                <w:szCs w:val="18"/>
              </w:rPr>
              <w:t>Sixteen Lessons in Dongxiao Performance</w:t>
            </w:r>
          </w:p>
        </w:tc>
        <w:tc>
          <w:tcPr>
            <w:tcW w:w="567" w:type="dxa"/>
            <w:vAlign w:val="center"/>
          </w:tcPr>
          <w:p w14:paraId="0AC2D3AC"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569" w:type="dxa"/>
            <w:vAlign w:val="center"/>
          </w:tcPr>
          <w:p w14:paraId="6F3F2275"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709" w:type="dxa"/>
            <w:vMerge/>
          </w:tcPr>
          <w:p w14:paraId="6419CC73" w14:textId="77777777" w:rsidR="004E231A" w:rsidRPr="00260F9B" w:rsidRDefault="004E231A">
            <w:pPr>
              <w:pStyle w:val="a3"/>
              <w:jc w:val="center"/>
              <w:rPr>
                <w:b/>
                <w:sz w:val="18"/>
                <w:szCs w:val="18"/>
              </w:rPr>
            </w:pPr>
          </w:p>
        </w:tc>
      </w:tr>
      <w:tr w:rsidR="00260F9B" w:rsidRPr="00260F9B" w14:paraId="169E1175" w14:textId="77777777">
        <w:trPr>
          <w:trHeight w:val="470"/>
        </w:trPr>
        <w:tc>
          <w:tcPr>
            <w:tcW w:w="1702" w:type="dxa"/>
            <w:gridSpan w:val="2"/>
            <w:vMerge/>
            <w:vAlign w:val="center"/>
          </w:tcPr>
          <w:p w14:paraId="48E71434"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63FED8B1" w14:textId="77777777" w:rsidR="004E231A" w:rsidRPr="00260F9B" w:rsidRDefault="00B864FC">
            <w:pPr>
              <w:pStyle w:val="a3"/>
              <w:spacing w:line="240" w:lineRule="auto"/>
              <w:ind w:firstLine="0"/>
              <w:jc w:val="center"/>
              <w:rPr>
                <w:sz w:val="18"/>
                <w:szCs w:val="18"/>
              </w:rPr>
            </w:pPr>
            <w:r w:rsidRPr="00260F9B">
              <w:rPr>
                <w:sz w:val="18"/>
                <w:szCs w:val="18"/>
              </w:rPr>
              <w:t>G20004</w:t>
            </w:r>
          </w:p>
        </w:tc>
        <w:tc>
          <w:tcPr>
            <w:tcW w:w="4676" w:type="dxa"/>
            <w:gridSpan w:val="5"/>
            <w:vAlign w:val="center"/>
          </w:tcPr>
          <w:p w14:paraId="42CBFB48" w14:textId="77777777" w:rsidR="004E231A" w:rsidRPr="00260F9B" w:rsidRDefault="00B864FC">
            <w:pPr>
              <w:pStyle w:val="a3"/>
              <w:spacing w:line="240" w:lineRule="auto"/>
              <w:ind w:firstLine="0"/>
              <w:rPr>
                <w:sz w:val="18"/>
                <w:szCs w:val="18"/>
              </w:rPr>
            </w:pPr>
            <w:r w:rsidRPr="00260F9B">
              <w:rPr>
                <w:sz w:val="18"/>
                <w:szCs w:val="18"/>
              </w:rPr>
              <w:t>钢琴演奏基础十六课</w:t>
            </w:r>
          </w:p>
          <w:p w14:paraId="2673D219" w14:textId="77777777" w:rsidR="004E231A" w:rsidRPr="00260F9B" w:rsidRDefault="00B864FC">
            <w:pPr>
              <w:pStyle w:val="a3"/>
              <w:spacing w:line="240" w:lineRule="auto"/>
              <w:ind w:firstLine="0"/>
              <w:rPr>
                <w:sz w:val="18"/>
                <w:szCs w:val="18"/>
              </w:rPr>
            </w:pPr>
            <w:r w:rsidRPr="00260F9B">
              <w:rPr>
                <w:sz w:val="18"/>
                <w:szCs w:val="18"/>
              </w:rPr>
              <w:t>Sixteen Lessons in Piano Performance</w:t>
            </w:r>
          </w:p>
        </w:tc>
        <w:tc>
          <w:tcPr>
            <w:tcW w:w="567" w:type="dxa"/>
            <w:vAlign w:val="center"/>
          </w:tcPr>
          <w:p w14:paraId="444FD3DC"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569" w:type="dxa"/>
            <w:vAlign w:val="center"/>
          </w:tcPr>
          <w:p w14:paraId="457F8367"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709" w:type="dxa"/>
            <w:vMerge/>
          </w:tcPr>
          <w:p w14:paraId="47E0D026" w14:textId="77777777" w:rsidR="004E231A" w:rsidRPr="00260F9B" w:rsidRDefault="004E231A">
            <w:pPr>
              <w:pStyle w:val="a3"/>
              <w:jc w:val="center"/>
              <w:rPr>
                <w:b/>
                <w:sz w:val="18"/>
                <w:szCs w:val="18"/>
              </w:rPr>
            </w:pPr>
          </w:p>
        </w:tc>
      </w:tr>
      <w:tr w:rsidR="00260F9B" w:rsidRPr="00260F9B" w14:paraId="115D1E79" w14:textId="77777777">
        <w:trPr>
          <w:trHeight w:val="470"/>
        </w:trPr>
        <w:tc>
          <w:tcPr>
            <w:tcW w:w="1702" w:type="dxa"/>
            <w:gridSpan w:val="2"/>
            <w:vMerge/>
            <w:vAlign w:val="center"/>
          </w:tcPr>
          <w:p w14:paraId="49106C34"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1613D14C" w14:textId="77777777" w:rsidR="004E231A" w:rsidRPr="00260F9B" w:rsidRDefault="00B864FC">
            <w:pPr>
              <w:pStyle w:val="a3"/>
              <w:spacing w:line="240" w:lineRule="auto"/>
              <w:ind w:firstLine="0"/>
              <w:jc w:val="center"/>
              <w:rPr>
                <w:sz w:val="18"/>
                <w:szCs w:val="18"/>
              </w:rPr>
            </w:pPr>
            <w:r w:rsidRPr="00260F9B">
              <w:rPr>
                <w:sz w:val="18"/>
                <w:szCs w:val="18"/>
              </w:rPr>
              <w:t>G19002</w:t>
            </w:r>
          </w:p>
        </w:tc>
        <w:tc>
          <w:tcPr>
            <w:tcW w:w="4676" w:type="dxa"/>
            <w:gridSpan w:val="5"/>
            <w:vAlign w:val="center"/>
          </w:tcPr>
          <w:p w14:paraId="11511240" w14:textId="77777777" w:rsidR="004E231A" w:rsidRPr="00260F9B" w:rsidRDefault="00B864FC">
            <w:pPr>
              <w:pStyle w:val="a3"/>
              <w:spacing w:line="240" w:lineRule="auto"/>
              <w:ind w:firstLine="0"/>
              <w:rPr>
                <w:sz w:val="18"/>
                <w:szCs w:val="18"/>
              </w:rPr>
            </w:pPr>
            <w:r w:rsidRPr="00260F9B">
              <w:rPr>
                <w:sz w:val="18"/>
                <w:szCs w:val="18"/>
              </w:rPr>
              <w:t>美术鉴赏</w:t>
            </w:r>
          </w:p>
          <w:p w14:paraId="6E35D938" w14:textId="77777777" w:rsidR="004E231A" w:rsidRPr="00260F9B" w:rsidRDefault="00B864FC">
            <w:pPr>
              <w:pStyle w:val="a3"/>
              <w:spacing w:line="240" w:lineRule="auto"/>
              <w:ind w:firstLine="0"/>
              <w:rPr>
                <w:sz w:val="18"/>
                <w:szCs w:val="18"/>
              </w:rPr>
            </w:pPr>
            <w:r w:rsidRPr="00260F9B">
              <w:rPr>
                <w:sz w:val="18"/>
                <w:szCs w:val="18"/>
              </w:rPr>
              <w:t>Art Appreciation</w:t>
            </w:r>
          </w:p>
        </w:tc>
        <w:tc>
          <w:tcPr>
            <w:tcW w:w="567" w:type="dxa"/>
            <w:vAlign w:val="center"/>
          </w:tcPr>
          <w:p w14:paraId="22DB2D7C"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569" w:type="dxa"/>
            <w:vAlign w:val="center"/>
          </w:tcPr>
          <w:p w14:paraId="4D6CB681"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709" w:type="dxa"/>
            <w:vMerge/>
          </w:tcPr>
          <w:p w14:paraId="5EA23F24" w14:textId="77777777" w:rsidR="004E231A" w:rsidRPr="00260F9B" w:rsidRDefault="004E231A">
            <w:pPr>
              <w:pStyle w:val="a3"/>
              <w:jc w:val="center"/>
              <w:rPr>
                <w:b/>
                <w:sz w:val="18"/>
                <w:szCs w:val="18"/>
              </w:rPr>
            </w:pPr>
          </w:p>
        </w:tc>
      </w:tr>
      <w:tr w:rsidR="00260F9B" w:rsidRPr="00260F9B" w14:paraId="4D3D1684" w14:textId="77777777">
        <w:trPr>
          <w:trHeight w:val="470"/>
        </w:trPr>
        <w:tc>
          <w:tcPr>
            <w:tcW w:w="1702" w:type="dxa"/>
            <w:gridSpan w:val="2"/>
            <w:vMerge/>
            <w:vAlign w:val="center"/>
          </w:tcPr>
          <w:p w14:paraId="3C66CBFE"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4EACA66A" w14:textId="77777777" w:rsidR="004E231A" w:rsidRPr="00260F9B" w:rsidRDefault="00B864FC">
            <w:pPr>
              <w:pStyle w:val="a3"/>
              <w:spacing w:line="240" w:lineRule="auto"/>
              <w:ind w:firstLine="0"/>
              <w:jc w:val="center"/>
              <w:rPr>
                <w:sz w:val="18"/>
                <w:szCs w:val="18"/>
              </w:rPr>
            </w:pPr>
            <w:r w:rsidRPr="00260F9B">
              <w:rPr>
                <w:sz w:val="18"/>
                <w:szCs w:val="18"/>
              </w:rPr>
              <w:t>G19003</w:t>
            </w:r>
          </w:p>
        </w:tc>
        <w:tc>
          <w:tcPr>
            <w:tcW w:w="4676" w:type="dxa"/>
            <w:gridSpan w:val="5"/>
            <w:vAlign w:val="center"/>
          </w:tcPr>
          <w:p w14:paraId="507913DD" w14:textId="77777777" w:rsidR="004E231A" w:rsidRPr="00260F9B" w:rsidRDefault="00B864FC">
            <w:pPr>
              <w:pStyle w:val="a3"/>
              <w:spacing w:line="240" w:lineRule="auto"/>
              <w:ind w:firstLine="0"/>
              <w:rPr>
                <w:sz w:val="18"/>
                <w:szCs w:val="18"/>
              </w:rPr>
            </w:pPr>
            <w:r w:rsidRPr="00260F9B">
              <w:rPr>
                <w:sz w:val="18"/>
                <w:szCs w:val="18"/>
              </w:rPr>
              <w:t>设计鉴赏</w:t>
            </w:r>
          </w:p>
          <w:p w14:paraId="4FFBD994" w14:textId="77777777" w:rsidR="004E231A" w:rsidRPr="00260F9B" w:rsidRDefault="00B864FC">
            <w:pPr>
              <w:pStyle w:val="a3"/>
              <w:spacing w:line="240" w:lineRule="auto"/>
              <w:ind w:firstLine="0"/>
              <w:rPr>
                <w:sz w:val="18"/>
                <w:szCs w:val="18"/>
              </w:rPr>
            </w:pPr>
            <w:r w:rsidRPr="00260F9B">
              <w:rPr>
                <w:sz w:val="18"/>
                <w:szCs w:val="18"/>
              </w:rPr>
              <w:t>Design Appreciation</w:t>
            </w:r>
          </w:p>
        </w:tc>
        <w:tc>
          <w:tcPr>
            <w:tcW w:w="567" w:type="dxa"/>
            <w:vAlign w:val="center"/>
          </w:tcPr>
          <w:p w14:paraId="0BD6E9DF"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569" w:type="dxa"/>
            <w:vAlign w:val="center"/>
          </w:tcPr>
          <w:p w14:paraId="4ED6C117"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709" w:type="dxa"/>
            <w:vMerge/>
          </w:tcPr>
          <w:p w14:paraId="1FBA6839" w14:textId="77777777" w:rsidR="004E231A" w:rsidRPr="00260F9B" w:rsidRDefault="004E231A">
            <w:pPr>
              <w:pStyle w:val="a3"/>
              <w:jc w:val="center"/>
              <w:rPr>
                <w:b/>
                <w:sz w:val="18"/>
                <w:szCs w:val="18"/>
              </w:rPr>
            </w:pPr>
          </w:p>
        </w:tc>
      </w:tr>
      <w:tr w:rsidR="00260F9B" w:rsidRPr="00260F9B" w14:paraId="225A8E85" w14:textId="77777777">
        <w:trPr>
          <w:trHeight w:val="470"/>
        </w:trPr>
        <w:tc>
          <w:tcPr>
            <w:tcW w:w="1702" w:type="dxa"/>
            <w:gridSpan w:val="2"/>
            <w:vMerge/>
            <w:vAlign w:val="center"/>
          </w:tcPr>
          <w:p w14:paraId="3B95AE8E" w14:textId="77777777" w:rsidR="004E231A" w:rsidRPr="00260F9B" w:rsidRDefault="004E231A">
            <w:pPr>
              <w:pStyle w:val="a3"/>
              <w:spacing w:line="240" w:lineRule="auto"/>
              <w:ind w:firstLine="0"/>
              <w:jc w:val="center"/>
              <w:rPr>
                <w:b/>
                <w:sz w:val="18"/>
                <w:szCs w:val="18"/>
              </w:rPr>
            </w:pPr>
          </w:p>
        </w:tc>
        <w:tc>
          <w:tcPr>
            <w:tcW w:w="1134" w:type="dxa"/>
            <w:gridSpan w:val="2"/>
            <w:vAlign w:val="center"/>
          </w:tcPr>
          <w:p w14:paraId="785646F0" w14:textId="77777777" w:rsidR="004E231A" w:rsidRPr="00260F9B" w:rsidRDefault="00B864FC">
            <w:pPr>
              <w:pStyle w:val="a3"/>
              <w:spacing w:line="240" w:lineRule="auto"/>
              <w:ind w:firstLine="0"/>
              <w:jc w:val="center"/>
              <w:rPr>
                <w:sz w:val="18"/>
                <w:szCs w:val="18"/>
              </w:rPr>
            </w:pPr>
            <w:r w:rsidRPr="00260F9B">
              <w:rPr>
                <w:sz w:val="18"/>
                <w:szCs w:val="18"/>
              </w:rPr>
              <w:t>G19004</w:t>
            </w:r>
          </w:p>
        </w:tc>
        <w:tc>
          <w:tcPr>
            <w:tcW w:w="4676" w:type="dxa"/>
            <w:gridSpan w:val="5"/>
            <w:vAlign w:val="center"/>
          </w:tcPr>
          <w:p w14:paraId="20EC5EB9" w14:textId="77777777" w:rsidR="004E231A" w:rsidRPr="00260F9B" w:rsidRDefault="00B864FC">
            <w:pPr>
              <w:pStyle w:val="a3"/>
              <w:spacing w:line="240" w:lineRule="auto"/>
              <w:ind w:firstLine="0"/>
              <w:rPr>
                <w:sz w:val="18"/>
                <w:szCs w:val="18"/>
              </w:rPr>
            </w:pPr>
            <w:r w:rsidRPr="00260F9B">
              <w:rPr>
                <w:sz w:val="18"/>
                <w:szCs w:val="18"/>
              </w:rPr>
              <w:t>中西美术比较</w:t>
            </w:r>
          </w:p>
          <w:p w14:paraId="26FAAAA9" w14:textId="77777777" w:rsidR="004E231A" w:rsidRPr="00260F9B" w:rsidRDefault="00B864FC">
            <w:pPr>
              <w:pStyle w:val="a3"/>
              <w:spacing w:line="240" w:lineRule="auto"/>
              <w:ind w:firstLine="0"/>
              <w:rPr>
                <w:sz w:val="18"/>
                <w:szCs w:val="18"/>
              </w:rPr>
            </w:pPr>
            <w:r w:rsidRPr="00260F9B">
              <w:rPr>
                <w:sz w:val="18"/>
                <w:szCs w:val="18"/>
              </w:rPr>
              <w:t>A Comparative Study of Chinese and Western Fine Arts</w:t>
            </w:r>
          </w:p>
        </w:tc>
        <w:tc>
          <w:tcPr>
            <w:tcW w:w="567" w:type="dxa"/>
            <w:vAlign w:val="center"/>
          </w:tcPr>
          <w:p w14:paraId="7971EBDC" w14:textId="77777777" w:rsidR="004E231A" w:rsidRPr="00260F9B" w:rsidRDefault="00B864FC">
            <w:pPr>
              <w:pStyle w:val="a3"/>
              <w:spacing w:line="240" w:lineRule="auto"/>
              <w:ind w:firstLine="0"/>
              <w:jc w:val="center"/>
              <w:rPr>
                <w:sz w:val="18"/>
                <w:szCs w:val="18"/>
              </w:rPr>
            </w:pPr>
            <w:r w:rsidRPr="00260F9B">
              <w:rPr>
                <w:sz w:val="18"/>
                <w:szCs w:val="18"/>
              </w:rPr>
              <w:t>1</w:t>
            </w:r>
          </w:p>
        </w:tc>
        <w:tc>
          <w:tcPr>
            <w:tcW w:w="569" w:type="dxa"/>
            <w:vAlign w:val="center"/>
          </w:tcPr>
          <w:p w14:paraId="2272484A" w14:textId="77777777" w:rsidR="004E231A" w:rsidRPr="00260F9B" w:rsidRDefault="00B864FC">
            <w:pPr>
              <w:pStyle w:val="a3"/>
              <w:spacing w:line="240" w:lineRule="auto"/>
              <w:ind w:firstLine="0"/>
              <w:jc w:val="center"/>
              <w:rPr>
                <w:sz w:val="18"/>
                <w:szCs w:val="18"/>
              </w:rPr>
            </w:pPr>
            <w:r w:rsidRPr="00260F9B">
              <w:rPr>
                <w:sz w:val="18"/>
                <w:szCs w:val="18"/>
              </w:rPr>
              <w:t>2</w:t>
            </w:r>
          </w:p>
        </w:tc>
        <w:tc>
          <w:tcPr>
            <w:tcW w:w="709" w:type="dxa"/>
            <w:vMerge/>
          </w:tcPr>
          <w:p w14:paraId="154C11FB" w14:textId="77777777" w:rsidR="004E231A" w:rsidRPr="00260F9B" w:rsidRDefault="004E231A">
            <w:pPr>
              <w:pStyle w:val="a3"/>
              <w:jc w:val="center"/>
              <w:rPr>
                <w:b/>
                <w:sz w:val="18"/>
                <w:szCs w:val="18"/>
              </w:rPr>
            </w:pPr>
          </w:p>
        </w:tc>
      </w:tr>
      <w:tr w:rsidR="00260F9B" w:rsidRPr="00260F9B" w14:paraId="791BBF29" w14:textId="77777777" w:rsidTr="001D1587">
        <w:trPr>
          <w:trHeight w:val="634"/>
        </w:trPr>
        <w:tc>
          <w:tcPr>
            <w:tcW w:w="1702" w:type="dxa"/>
            <w:gridSpan w:val="2"/>
            <w:vAlign w:val="center"/>
          </w:tcPr>
          <w:p w14:paraId="071A50F9" w14:textId="77777777" w:rsidR="00A93BF8" w:rsidRPr="00260F9B" w:rsidRDefault="00A93BF8">
            <w:pPr>
              <w:pStyle w:val="a3"/>
              <w:spacing w:line="240" w:lineRule="auto"/>
              <w:ind w:firstLine="0"/>
              <w:jc w:val="center"/>
              <w:rPr>
                <w:b/>
                <w:sz w:val="18"/>
                <w:szCs w:val="18"/>
              </w:rPr>
            </w:pPr>
            <w:r w:rsidRPr="00260F9B">
              <w:rPr>
                <w:b/>
                <w:sz w:val="18"/>
                <w:szCs w:val="18"/>
              </w:rPr>
              <w:t>补修课程</w:t>
            </w:r>
          </w:p>
          <w:p w14:paraId="17A10CF8" w14:textId="77777777" w:rsidR="00A93BF8" w:rsidRPr="00260F9B" w:rsidRDefault="00A93BF8">
            <w:pPr>
              <w:pStyle w:val="a3"/>
              <w:spacing w:line="240" w:lineRule="auto"/>
              <w:ind w:firstLine="0"/>
              <w:jc w:val="center"/>
              <w:rPr>
                <w:sz w:val="18"/>
                <w:szCs w:val="18"/>
              </w:rPr>
            </w:pPr>
            <w:r w:rsidRPr="00260F9B">
              <w:rPr>
                <w:sz w:val="18"/>
                <w:szCs w:val="18"/>
              </w:rPr>
              <w:t>不计学分</w:t>
            </w:r>
          </w:p>
        </w:tc>
        <w:tc>
          <w:tcPr>
            <w:tcW w:w="6946" w:type="dxa"/>
            <w:gridSpan w:val="9"/>
            <w:vAlign w:val="center"/>
          </w:tcPr>
          <w:p w14:paraId="2ECC8081" w14:textId="5A27A09C" w:rsidR="00A93BF8" w:rsidRPr="00260F9B" w:rsidRDefault="00446571">
            <w:pPr>
              <w:pStyle w:val="a3"/>
              <w:spacing w:line="240" w:lineRule="auto"/>
              <w:ind w:firstLine="0"/>
              <w:jc w:val="center"/>
              <w:rPr>
                <w:b/>
                <w:sz w:val="18"/>
                <w:szCs w:val="18"/>
              </w:rPr>
            </w:pPr>
            <w:r w:rsidRPr="00260F9B">
              <w:rPr>
                <w:rFonts w:hint="eastAsia"/>
                <w:bCs/>
                <w:sz w:val="18"/>
                <w:szCs w:val="18"/>
              </w:rPr>
              <w:t>根据研究生的研究方向，由导师确定</w:t>
            </w:r>
            <w:r w:rsidRPr="00260F9B">
              <w:rPr>
                <w:bCs/>
                <w:sz w:val="18"/>
                <w:szCs w:val="18"/>
              </w:rPr>
              <w:t>2</w:t>
            </w:r>
            <w:r w:rsidRPr="00260F9B">
              <w:rPr>
                <w:rFonts w:hint="eastAsia"/>
                <w:bCs/>
                <w:sz w:val="18"/>
                <w:szCs w:val="18"/>
              </w:rPr>
              <w:t>门专业补修课程</w:t>
            </w:r>
          </w:p>
        </w:tc>
        <w:tc>
          <w:tcPr>
            <w:tcW w:w="709" w:type="dxa"/>
            <w:vAlign w:val="center"/>
          </w:tcPr>
          <w:p w14:paraId="73615C38" w14:textId="3D4977E2" w:rsidR="00A93BF8" w:rsidRPr="00260F9B" w:rsidRDefault="00A93BF8">
            <w:pPr>
              <w:pStyle w:val="a3"/>
              <w:spacing w:line="240" w:lineRule="auto"/>
              <w:ind w:firstLine="0"/>
              <w:jc w:val="center"/>
              <w:rPr>
                <w:sz w:val="18"/>
                <w:szCs w:val="18"/>
              </w:rPr>
            </w:pPr>
          </w:p>
        </w:tc>
      </w:tr>
      <w:tr w:rsidR="00260F9B" w:rsidRPr="00260F9B" w14:paraId="43C58D76" w14:textId="77777777">
        <w:trPr>
          <w:trHeight w:val="583"/>
        </w:trPr>
        <w:tc>
          <w:tcPr>
            <w:tcW w:w="9357" w:type="dxa"/>
            <w:gridSpan w:val="12"/>
            <w:vAlign w:val="center"/>
          </w:tcPr>
          <w:p w14:paraId="371F3874" w14:textId="77777777" w:rsidR="004E231A" w:rsidRPr="00260F9B" w:rsidRDefault="00B864FC">
            <w:pPr>
              <w:pStyle w:val="a3"/>
              <w:spacing w:line="240" w:lineRule="auto"/>
              <w:ind w:firstLine="0"/>
              <w:jc w:val="center"/>
              <w:rPr>
                <w:b/>
                <w:sz w:val="18"/>
                <w:szCs w:val="18"/>
              </w:rPr>
            </w:pPr>
            <w:r w:rsidRPr="00260F9B">
              <w:rPr>
                <w:b/>
                <w:sz w:val="18"/>
                <w:szCs w:val="18"/>
              </w:rPr>
              <w:t>其他培养环节</w:t>
            </w:r>
            <w:r w:rsidRPr="00260F9B">
              <w:rPr>
                <w:sz w:val="18"/>
                <w:szCs w:val="18"/>
              </w:rPr>
              <w:t>（</w:t>
            </w:r>
            <w:r w:rsidRPr="00260F9B">
              <w:rPr>
                <w:sz w:val="18"/>
                <w:szCs w:val="18"/>
              </w:rPr>
              <w:t>6</w:t>
            </w:r>
            <w:r w:rsidRPr="00260F9B">
              <w:rPr>
                <w:sz w:val="18"/>
                <w:szCs w:val="18"/>
              </w:rPr>
              <w:t>学分）</w:t>
            </w:r>
          </w:p>
        </w:tc>
      </w:tr>
      <w:tr w:rsidR="00260F9B" w:rsidRPr="00260F9B" w14:paraId="3762EA84" w14:textId="77777777">
        <w:trPr>
          <w:trHeight w:val="421"/>
        </w:trPr>
        <w:tc>
          <w:tcPr>
            <w:tcW w:w="1560" w:type="dxa"/>
            <w:vAlign w:val="center"/>
          </w:tcPr>
          <w:p w14:paraId="0CD0C11C" w14:textId="77777777" w:rsidR="004E231A" w:rsidRPr="00260F9B" w:rsidRDefault="00B864FC">
            <w:pPr>
              <w:pStyle w:val="a3"/>
              <w:spacing w:line="240" w:lineRule="auto"/>
              <w:ind w:firstLine="0"/>
              <w:jc w:val="center"/>
              <w:rPr>
                <w:sz w:val="18"/>
                <w:szCs w:val="18"/>
              </w:rPr>
            </w:pPr>
            <w:r w:rsidRPr="00260F9B">
              <w:rPr>
                <w:b/>
                <w:sz w:val="18"/>
                <w:szCs w:val="18"/>
              </w:rPr>
              <w:t>培养环节</w:t>
            </w:r>
          </w:p>
        </w:tc>
        <w:tc>
          <w:tcPr>
            <w:tcW w:w="7088" w:type="dxa"/>
            <w:gridSpan w:val="10"/>
            <w:vAlign w:val="center"/>
          </w:tcPr>
          <w:p w14:paraId="3F8D0F76" w14:textId="77777777" w:rsidR="004E231A" w:rsidRPr="00260F9B" w:rsidRDefault="00B864FC">
            <w:pPr>
              <w:pStyle w:val="a3"/>
              <w:spacing w:line="240" w:lineRule="auto"/>
              <w:ind w:firstLine="0"/>
              <w:jc w:val="center"/>
              <w:rPr>
                <w:b/>
                <w:sz w:val="18"/>
                <w:szCs w:val="18"/>
              </w:rPr>
            </w:pPr>
            <w:r w:rsidRPr="00260F9B">
              <w:rPr>
                <w:b/>
                <w:sz w:val="18"/>
                <w:szCs w:val="18"/>
              </w:rPr>
              <w:t>相关内容及要求</w:t>
            </w:r>
          </w:p>
        </w:tc>
        <w:tc>
          <w:tcPr>
            <w:tcW w:w="709" w:type="dxa"/>
            <w:vAlign w:val="center"/>
          </w:tcPr>
          <w:p w14:paraId="2196F5DD" w14:textId="77777777" w:rsidR="004E231A" w:rsidRPr="00260F9B" w:rsidRDefault="00B864FC">
            <w:pPr>
              <w:pStyle w:val="a3"/>
              <w:spacing w:line="240" w:lineRule="auto"/>
              <w:ind w:firstLine="0"/>
              <w:jc w:val="center"/>
              <w:rPr>
                <w:b/>
                <w:sz w:val="18"/>
                <w:szCs w:val="18"/>
              </w:rPr>
            </w:pPr>
            <w:r w:rsidRPr="00260F9B">
              <w:rPr>
                <w:b/>
                <w:sz w:val="18"/>
                <w:szCs w:val="18"/>
              </w:rPr>
              <w:t>学期</w:t>
            </w:r>
          </w:p>
        </w:tc>
      </w:tr>
      <w:tr w:rsidR="00260F9B" w:rsidRPr="00260F9B" w14:paraId="20CB20E0" w14:textId="77777777">
        <w:trPr>
          <w:trHeight w:val="421"/>
        </w:trPr>
        <w:tc>
          <w:tcPr>
            <w:tcW w:w="1560" w:type="dxa"/>
            <w:vAlign w:val="center"/>
          </w:tcPr>
          <w:p w14:paraId="68CB8B83"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开题报告</w:t>
            </w:r>
          </w:p>
          <w:p w14:paraId="63B41E51"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w:t>
            </w:r>
            <w:r w:rsidRPr="00260F9B">
              <w:rPr>
                <w:rFonts w:ascii="Times New Roman" w:eastAsia="宋体" w:hAnsi="Times New Roman" w:cs="Times New Roman"/>
                <w:sz w:val="18"/>
                <w:szCs w:val="18"/>
              </w:rPr>
              <w:t>1</w:t>
            </w:r>
            <w:r w:rsidRPr="00260F9B">
              <w:rPr>
                <w:rFonts w:ascii="Times New Roman" w:eastAsia="宋体" w:hAnsi="Times New Roman" w:cs="Times New Roman"/>
                <w:sz w:val="18"/>
                <w:szCs w:val="18"/>
              </w:rPr>
              <w:t>学分）</w:t>
            </w:r>
          </w:p>
        </w:tc>
        <w:tc>
          <w:tcPr>
            <w:tcW w:w="7088" w:type="dxa"/>
            <w:gridSpan w:val="10"/>
            <w:vAlign w:val="center"/>
          </w:tcPr>
          <w:p w14:paraId="0FFC01B0" w14:textId="1D5D679C"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第三学期提交开题报告，由本学科专业</w:t>
            </w:r>
            <w:r w:rsidRPr="00260F9B">
              <w:rPr>
                <w:rFonts w:ascii="Times New Roman" w:eastAsia="宋体" w:hAnsi="Times New Roman" w:cs="Times New Roman"/>
                <w:sz w:val="18"/>
                <w:szCs w:val="18"/>
              </w:rPr>
              <w:t>5</w:t>
            </w:r>
            <w:r w:rsidRPr="00260F9B">
              <w:rPr>
                <w:rFonts w:ascii="Times New Roman" w:eastAsia="宋体" w:hAnsi="Times New Roman" w:cs="Times New Roman"/>
                <w:sz w:val="18"/>
                <w:szCs w:val="18"/>
              </w:rPr>
              <w:t>人以上专家组成评审小组对学生所做开题报告进行评审。</w:t>
            </w:r>
            <w:r w:rsidR="00446571" w:rsidRPr="00260F9B">
              <w:rPr>
                <w:rFonts w:ascii="Times New Roman" w:eastAsia="宋体" w:hAnsi="Times New Roman" w:cs="Times New Roman" w:hint="eastAsia"/>
                <w:sz w:val="18"/>
                <w:szCs w:val="18"/>
              </w:rPr>
              <w:t>通过开题报告记</w:t>
            </w:r>
            <w:r w:rsidR="00446571" w:rsidRPr="00260F9B">
              <w:rPr>
                <w:rFonts w:ascii="Times New Roman" w:eastAsia="宋体" w:hAnsi="Times New Roman" w:cs="Times New Roman" w:hint="eastAsia"/>
                <w:sz w:val="18"/>
                <w:szCs w:val="18"/>
              </w:rPr>
              <w:t>1</w:t>
            </w:r>
            <w:r w:rsidR="00446571" w:rsidRPr="00260F9B">
              <w:rPr>
                <w:rFonts w:ascii="Times New Roman" w:eastAsia="宋体" w:hAnsi="Times New Roman" w:cs="Times New Roman" w:hint="eastAsia"/>
                <w:sz w:val="18"/>
                <w:szCs w:val="18"/>
              </w:rPr>
              <w:t>学分。</w:t>
            </w:r>
          </w:p>
        </w:tc>
        <w:tc>
          <w:tcPr>
            <w:tcW w:w="709" w:type="dxa"/>
            <w:vAlign w:val="center"/>
          </w:tcPr>
          <w:p w14:paraId="51D984DE"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3</w:t>
            </w:r>
          </w:p>
        </w:tc>
      </w:tr>
      <w:tr w:rsidR="00260F9B" w:rsidRPr="00260F9B" w14:paraId="75980CC3" w14:textId="77777777">
        <w:trPr>
          <w:trHeight w:val="421"/>
        </w:trPr>
        <w:tc>
          <w:tcPr>
            <w:tcW w:w="1560" w:type="dxa"/>
            <w:vAlign w:val="center"/>
          </w:tcPr>
          <w:p w14:paraId="2BB8FE41"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中期筛选考核</w:t>
            </w:r>
          </w:p>
          <w:p w14:paraId="72FEC506"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w:t>
            </w:r>
            <w:r w:rsidRPr="00260F9B">
              <w:rPr>
                <w:rFonts w:ascii="Times New Roman" w:eastAsia="宋体" w:hAnsi="Times New Roman" w:cs="Times New Roman"/>
                <w:sz w:val="18"/>
                <w:szCs w:val="18"/>
              </w:rPr>
              <w:t>1</w:t>
            </w:r>
            <w:r w:rsidRPr="00260F9B">
              <w:rPr>
                <w:rFonts w:ascii="Times New Roman" w:eastAsia="宋体" w:hAnsi="Times New Roman" w:cs="Times New Roman"/>
                <w:sz w:val="18"/>
                <w:szCs w:val="18"/>
              </w:rPr>
              <w:t>学分）</w:t>
            </w:r>
          </w:p>
        </w:tc>
        <w:tc>
          <w:tcPr>
            <w:tcW w:w="7088" w:type="dxa"/>
            <w:gridSpan w:val="10"/>
            <w:vAlign w:val="center"/>
          </w:tcPr>
          <w:p w14:paraId="32D966F9" w14:textId="0A0C0DFB"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由本学科专业</w:t>
            </w:r>
            <w:r w:rsidRPr="00260F9B">
              <w:rPr>
                <w:rFonts w:ascii="Times New Roman" w:eastAsia="宋体" w:hAnsi="Times New Roman" w:cs="Times New Roman"/>
                <w:sz w:val="18"/>
                <w:szCs w:val="18"/>
              </w:rPr>
              <w:t>5</w:t>
            </w:r>
            <w:r w:rsidRPr="00260F9B">
              <w:rPr>
                <w:rFonts w:ascii="Times New Roman" w:eastAsia="宋体" w:hAnsi="Times New Roman" w:cs="Times New Roman"/>
                <w:sz w:val="18"/>
                <w:szCs w:val="18"/>
              </w:rPr>
              <w:t>人以上专家组成中期筛选考核小组在第四学期对研究生的政治思想和道德品质、基础理论和专业知识、科研创新、实践能力及健康状况等方面进行综合考核。</w:t>
            </w:r>
            <w:r w:rsidR="00446571" w:rsidRPr="00260F9B">
              <w:rPr>
                <w:rFonts w:ascii="Times New Roman" w:eastAsia="宋体" w:hAnsi="Times New Roman" w:cs="Times New Roman" w:hint="eastAsia"/>
                <w:sz w:val="18"/>
                <w:szCs w:val="18"/>
              </w:rPr>
              <w:t>通过中期筛选考核记</w:t>
            </w:r>
            <w:r w:rsidR="00446571" w:rsidRPr="00260F9B">
              <w:rPr>
                <w:rFonts w:ascii="Times New Roman" w:eastAsia="宋体" w:hAnsi="Times New Roman" w:cs="Times New Roman" w:hint="eastAsia"/>
                <w:sz w:val="18"/>
                <w:szCs w:val="18"/>
              </w:rPr>
              <w:t>1</w:t>
            </w:r>
            <w:r w:rsidR="00446571" w:rsidRPr="00260F9B">
              <w:rPr>
                <w:rFonts w:ascii="Times New Roman" w:eastAsia="宋体" w:hAnsi="Times New Roman" w:cs="Times New Roman" w:hint="eastAsia"/>
                <w:sz w:val="18"/>
                <w:szCs w:val="18"/>
              </w:rPr>
              <w:t>学分。</w:t>
            </w:r>
          </w:p>
        </w:tc>
        <w:tc>
          <w:tcPr>
            <w:tcW w:w="709" w:type="dxa"/>
            <w:vAlign w:val="center"/>
          </w:tcPr>
          <w:p w14:paraId="59503898"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4</w:t>
            </w:r>
          </w:p>
        </w:tc>
      </w:tr>
      <w:tr w:rsidR="00260F9B" w:rsidRPr="00260F9B" w14:paraId="73C3CAB3" w14:textId="77777777">
        <w:trPr>
          <w:trHeight w:val="421"/>
        </w:trPr>
        <w:tc>
          <w:tcPr>
            <w:tcW w:w="1560" w:type="dxa"/>
            <w:vAlign w:val="center"/>
          </w:tcPr>
          <w:p w14:paraId="652E841B"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实习实践</w:t>
            </w:r>
          </w:p>
          <w:p w14:paraId="448EF5F8"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sz w:val="18"/>
                <w:szCs w:val="18"/>
              </w:rPr>
              <w:t>（</w:t>
            </w:r>
            <w:r w:rsidRPr="00260F9B">
              <w:rPr>
                <w:rFonts w:ascii="Times New Roman" w:eastAsia="宋体" w:hAnsi="Times New Roman" w:cs="Times New Roman"/>
                <w:sz w:val="18"/>
                <w:szCs w:val="18"/>
              </w:rPr>
              <w:t>2</w:t>
            </w:r>
            <w:r w:rsidRPr="00260F9B">
              <w:rPr>
                <w:rFonts w:ascii="Times New Roman" w:eastAsia="宋体" w:hAnsi="Times New Roman" w:cs="Times New Roman"/>
                <w:sz w:val="18"/>
                <w:szCs w:val="18"/>
              </w:rPr>
              <w:t>学分）</w:t>
            </w:r>
          </w:p>
        </w:tc>
        <w:tc>
          <w:tcPr>
            <w:tcW w:w="7088" w:type="dxa"/>
            <w:gridSpan w:val="10"/>
            <w:vAlign w:val="center"/>
          </w:tcPr>
          <w:p w14:paraId="3B7F1618"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教学实践：助课，协助指导毕业设计、课程设计和实习等。教学实践时间累计不少于</w:t>
            </w:r>
            <w:r w:rsidRPr="00260F9B">
              <w:rPr>
                <w:rFonts w:ascii="Times New Roman" w:eastAsia="宋体" w:hAnsi="Times New Roman" w:cs="Times New Roman"/>
                <w:sz w:val="18"/>
                <w:szCs w:val="18"/>
              </w:rPr>
              <w:t>1</w:t>
            </w:r>
            <w:r w:rsidRPr="00260F9B">
              <w:rPr>
                <w:rFonts w:ascii="Times New Roman" w:eastAsia="宋体" w:hAnsi="Times New Roman" w:cs="Times New Roman"/>
                <w:sz w:val="18"/>
                <w:szCs w:val="18"/>
              </w:rPr>
              <w:t>个月的工作量，结束后由导师写出考核评语，考核通过即获得</w:t>
            </w:r>
            <w:r w:rsidRPr="00260F9B">
              <w:rPr>
                <w:rFonts w:ascii="Times New Roman" w:eastAsia="宋体" w:hAnsi="Times New Roman" w:cs="Times New Roman"/>
                <w:sz w:val="18"/>
                <w:szCs w:val="18"/>
              </w:rPr>
              <w:t>1</w:t>
            </w:r>
            <w:r w:rsidRPr="00260F9B">
              <w:rPr>
                <w:rFonts w:ascii="Times New Roman" w:eastAsia="宋体" w:hAnsi="Times New Roman" w:cs="Times New Roman"/>
                <w:sz w:val="18"/>
                <w:szCs w:val="18"/>
              </w:rPr>
              <w:t>学分。</w:t>
            </w:r>
          </w:p>
          <w:p w14:paraId="157F58E2" w14:textId="77777777" w:rsidR="004E231A" w:rsidRPr="00260F9B" w:rsidRDefault="00B864FC">
            <w:pPr>
              <w:widowControl/>
              <w:rPr>
                <w:rFonts w:ascii="Times New Roman" w:eastAsia="宋体" w:hAnsi="Times New Roman" w:cs="Times New Roman"/>
                <w:sz w:val="18"/>
                <w:szCs w:val="18"/>
              </w:rPr>
            </w:pPr>
            <w:r w:rsidRPr="00260F9B">
              <w:rPr>
                <w:rFonts w:ascii="Times New Roman" w:eastAsia="宋体" w:hAnsi="Times New Roman" w:cs="Times New Roman"/>
                <w:sz w:val="18"/>
                <w:szCs w:val="18"/>
              </w:rPr>
              <w:t>专业实践：在学期间应在学校设立的联合培养基地、研究生工作站或校内外有条件的实践单位进行累计不少于</w:t>
            </w:r>
            <w:r w:rsidRPr="00260F9B">
              <w:rPr>
                <w:rFonts w:ascii="Times New Roman" w:eastAsia="宋体" w:hAnsi="Times New Roman" w:cs="Times New Roman"/>
                <w:sz w:val="18"/>
                <w:szCs w:val="18"/>
              </w:rPr>
              <w:t>6</w:t>
            </w:r>
            <w:r w:rsidRPr="00260F9B">
              <w:rPr>
                <w:rFonts w:ascii="Times New Roman" w:eastAsia="宋体" w:hAnsi="Times New Roman" w:cs="Times New Roman"/>
                <w:sz w:val="18"/>
                <w:szCs w:val="18"/>
              </w:rPr>
              <w:t>个月的专业实践训练。委托培养、大学本科毕业于相关专业且在相关行业工作一年以上或因本人特殊情况不能参加专业实践的研究生，须经导师、学院同意，研究生工作部审核后可申请免修专业实践。</w:t>
            </w:r>
          </w:p>
        </w:tc>
        <w:tc>
          <w:tcPr>
            <w:tcW w:w="709" w:type="dxa"/>
            <w:vAlign w:val="center"/>
          </w:tcPr>
          <w:p w14:paraId="5181987D"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2-5</w:t>
            </w:r>
          </w:p>
        </w:tc>
      </w:tr>
      <w:tr w:rsidR="00260F9B" w:rsidRPr="00260F9B" w14:paraId="236CCEA8" w14:textId="77777777">
        <w:trPr>
          <w:trHeight w:val="421"/>
        </w:trPr>
        <w:tc>
          <w:tcPr>
            <w:tcW w:w="1560" w:type="dxa"/>
            <w:vAlign w:val="center"/>
          </w:tcPr>
          <w:p w14:paraId="39442652"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创新创业</w:t>
            </w:r>
          </w:p>
          <w:p w14:paraId="067EE3D8" w14:textId="77777777" w:rsidR="004E231A" w:rsidRPr="00260F9B" w:rsidRDefault="00B864FC">
            <w:pPr>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w:t>
            </w:r>
            <w:r w:rsidRPr="00260F9B">
              <w:rPr>
                <w:rFonts w:ascii="Times New Roman" w:eastAsia="宋体" w:hAnsi="Times New Roman" w:cs="Times New Roman"/>
                <w:sz w:val="18"/>
                <w:szCs w:val="18"/>
              </w:rPr>
              <w:t>2</w:t>
            </w:r>
            <w:r w:rsidRPr="00260F9B">
              <w:rPr>
                <w:rFonts w:ascii="Times New Roman" w:eastAsia="宋体" w:hAnsi="Times New Roman" w:cs="Times New Roman"/>
                <w:sz w:val="18"/>
                <w:szCs w:val="18"/>
              </w:rPr>
              <w:t>学分）</w:t>
            </w:r>
          </w:p>
        </w:tc>
        <w:tc>
          <w:tcPr>
            <w:tcW w:w="7088" w:type="dxa"/>
            <w:gridSpan w:val="10"/>
            <w:vAlign w:val="center"/>
          </w:tcPr>
          <w:p w14:paraId="4CF796F5" w14:textId="51DEBBEA"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1.</w:t>
            </w:r>
            <w:r w:rsidRPr="00260F9B">
              <w:rPr>
                <w:rFonts w:ascii="Times New Roman" w:eastAsia="宋体" w:hAnsi="Times New Roman" w:cs="Times New Roman"/>
                <w:sz w:val="18"/>
                <w:szCs w:val="18"/>
              </w:rPr>
              <w:t>进行</w:t>
            </w:r>
            <w:r w:rsidR="0081491B" w:rsidRPr="00260F9B">
              <w:rPr>
                <w:rFonts w:ascii="Times New Roman" w:eastAsia="宋体" w:hAnsi="Times New Roman" w:cs="Times New Roman" w:hint="eastAsia"/>
                <w:sz w:val="18"/>
                <w:szCs w:val="18"/>
              </w:rPr>
              <w:t>不少于</w:t>
            </w:r>
            <w:r w:rsidR="0081491B" w:rsidRPr="00260F9B">
              <w:rPr>
                <w:rFonts w:ascii="Times New Roman" w:eastAsia="宋体" w:hAnsi="Times New Roman" w:cs="Times New Roman" w:hint="eastAsia"/>
                <w:sz w:val="18"/>
                <w:szCs w:val="18"/>
              </w:rPr>
              <w:t>3</w:t>
            </w:r>
            <w:r w:rsidR="0081491B" w:rsidRPr="00260F9B">
              <w:rPr>
                <w:rFonts w:ascii="Times New Roman" w:eastAsia="宋体" w:hAnsi="Times New Roman" w:cs="Times New Roman" w:hint="eastAsia"/>
                <w:sz w:val="18"/>
                <w:szCs w:val="18"/>
              </w:rPr>
              <w:t>个月</w:t>
            </w:r>
            <w:r w:rsidRPr="00260F9B">
              <w:rPr>
                <w:rFonts w:ascii="Times New Roman" w:eastAsia="宋体" w:hAnsi="Times New Roman" w:cs="Times New Roman"/>
                <w:sz w:val="18"/>
                <w:szCs w:val="18"/>
              </w:rPr>
              <w:t>的出国访学研修或学术交流；</w:t>
            </w:r>
          </w:p>
          <w:p w14:paraId="51670567"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2.</w:t>
            </w:r>
            <w:r w:rsidRPr="00260F9B">
              <w:rPr>
                <w:rFonts w:ascii="Times New Roman" w:eastAsia="宋体" w:hAnsi="Times New Roman" w:cs="Times New Roman"/>
                <w:sz w:val="18"/>
                <w:szCs w:val="18"/>
              </w:rPr>
              <w:t>参加学术会议并宣读论文，或做公开学术报告</w:t>
            </w:r>
            <w:r w:rsidRPr="00260F9B">
              <w:rPr>
                <w:rFonts w:ascii="Times New Roman" w:eastAsia="宋体" w:hAnsi="Times New Roman" w:cs="Times New Roman"/>
                <w:sz w:val="18"/>
                <w:szCs w:val="18"/>
              </w:rPr>
              <w:t>2</w:t>
            </w:r>
            <w:r w:rsidRPr="00260F9B">
              <w:rPr>
                <w:rFonts w:ascii="Times New Roman" w:eastAsia="宋体" w:hAnsi="Times New Roman" w:cs="Times New Roman"/>
                <w:sz w:val="18"/>
                <w:szCs w:val="18"/>
              </w:rPr>
              <w:t>次；</w:t>
            </w:r>
          </w:p>
          <w:p w14:paraId="7847166F"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3.</w:t>
            </w:r>
            <w:r w:rsidRPr="00260F9B">
              <w:rPr>
                <w:rFonts w:ascii="Times New Roman" w:eastAsia="宋体" w:hAnsi="Times New Roman" w:cs="Times New Roman"/>
                <w:sz w:val="18"/>
                <w:szCs w:val="18"/>
              </w:rPr>
              <w:t>参加全国性的科技竞赛、创意设计、创新创业竞赛等并获奖，或获省级二等奖（含）以上；</w:t>
            </w:r>
          </w:p>
          <w:p w14:paraId="5A348E3E"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4.</w:t>
            </w:r>
            <w:r w:rsidRPr="00260F9B">
              <w:rPr>
                <w:rFonts w:ascii="Times New Roman" w:eastAsia="宋体" w:hAnsi="Times New Roman" w:cs="Times New Roman"/>
                <w:sz w:val="18"/>
                <w:szCs w:val="18"/>
              </w:rPr>
              <w:t>参加</w:t>
            </w:r>
            <w:r w:rsidRPr="00260F9B">
              <w:rPr>
                <w:rFonts w:ascii="Times New Roman" w:eastAsia="宋体" w:hAnsi="Times New Roman" w:cs="Times New Roman"/>
                <w:sz w:val="18"/>
                <w:szCs w:val="18"/>
              </w:rPr>
              <w:t>6</w:t>
            </w:r>
            <w:r w:rsidRPr="00260F9B">
              <w:rPr>
                <w:rFonts w:ascii="Times New Roman" w:eastAsia="宋体" w:hAnsi="Times New Roman" w:cs="Times New Roman"/>
                <w:sz w:val="18"/>
                <w:szCs w:val="18"/>
              </w:rPr>
              <w:t>次以上与本学科相关的学术报告，并提交总结；</w:t>
            </w:r>
          </w:p>
          <w:p w14:paraId="2D41CC59" w14:textId="77777777" w:rsidR="004E231A" w:rsidRPr="00260F9B" w:rsidRDefault="00B864FC">
            <w:pPr>
              <w:rPr>
                <w:rFonts w:ascii="Times New Roman" w:eastAsia="宋体" w:hAnsi="Times New Roman" w:cs="Times New Roman"/>
                <w:sz w:val="18"/>
                <w:szCs w:val="18"/>
              </w:rPr>
            </w:pPr>
            <w:r w:rsidRPr="00260F9B">
              <w:rPr>
                <w:rFonts w:ascii="Times New Roman" w:eastAsia="宋体" w:hAnsi="Times New Roman" w:cs="Times New Roman"/>
                <w:sz w:val="18"/>
                <w:szCs w:val="18"/>
              </w:rPr>
              <w:t>每项记</w:t>
            </w:r>
            <w:r w:rsidRPr="00260F9B">
              <w:rPr>
                <w:rFonts w:ascii="Times New Roman" w:eastAsia="宋体" w:hAnsi="Times New Roman" w:cs="Times New Roman"/>
                <w:sz w:val="18"/>
                <w:szCs w:val="18"/>
              </w:rPr>
              <w:t>1</w:t>
            </w:r>
            <w:r w:rsidRPr="00260F9B">
              <w:rPr>
                <w:rFonts w:ascii="Times New Roman" w:eastAsia="宋体" w:hAnsi="Times New Roman" w:cs="Times New Roman"/>
                <w:sz w:val="18"/>
                <w:szCs w:val="18"/>
              </w:rPr>
              <w:t>学分，需完成</w:t>
            </w:r>
            <w:r w:rsidRPr="00260F9B">
              <w:rPr>
                <w:rFonts w:ascii="Times New Roman" w:eastAsia="宋体" w:hAnsi="Times New Roman" w:cs="Times New Roman"/>
                <w:sz w:val="18"/>
                <w:szCs w:val="18"/>
              </w:rPr>
              <w:t>2</w:t>
            </w:r>
            <w:r w:rsidRPr="00260F9B">
              <w:rPr>
                <w:rFonts w:ascii="Times New Roman" w:eastAsia="宋体" w:hAnsi="Times New Roman" w:cs="Times New Roman"/>
                <w:sz w:val="18"/>
                <w:szCs w:val="18"/>
              </w:rPr>
              <w:t>学分。</w:t>
            </w:r>
          </w:p>
        </w:tc>
        <w:tc>
          <w:tcPr>
            <w:tcW w:w="709" w:type="dxa"/>
            <w:vAlign w:val="center"/>
          </w:tcPr>
          <w:p w14:paraId="5049346B" w14:textId="77777777" w:rsidR="004E231A" w:rsidRPr="00260F9B" w:rsidRDefault="00B864FC">
            <w:pPr>
              <w:widowControl/>
              <w:jc w:val="center"/>
              <w:rPr>
                <w:rFonts w:ascii="Times New Roman" w:eastAsia="宋体" w:hAnsi="Times New Roman" w:cs="Times New Roman"/>
                <w:sz w:val="18"/>
                <w:szCs w:val="18"/>
              </w:rPr>
            </w:pPr>
            <w:r w:rsidRPr="00260F9B">
              <w:rPr>
                <w:rFonts w:ascii="Times New Roman" w:eastAsia="宋体" w:hAnsi="Times New Roman" w:cs="Times New Roman"/>
                <w:sz w:val="18"/>
                <w:szCs w:val="18"/>
              </w:rPr>
              <w:t>1-5</w:t>
            </w:r>
          </w:p>
        </w:tc>
      </w:tr>
      <w:tr w:rsidR="00260F9B" w:rsidRPr="00260F9B" w14:paraId="6F44DE96" w14:textId="77777777">
        <w:trPr>
          <w:trHeight w:val="421"/>
        </w:trPr>
        <w:tc>
          <w:tcPr>
            <w:tcW w:w="1702" w:type="dxa"/>
            <w:gridSpan w:val="2"/>
            <w:vAlign w:val="center"/>
          </w:tcPr>
          <w:p w14:paraId="2040B815"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培养单位</w:t>
            </w:r>
          </w:p>
          <w:p w14:paraId="6DE2C82E"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教授委员会主任</w:t>
            </w:r>
          </w:p>
        </w:tc>
        <w:tc>
          <w:tcPr>
            <w:tcW w:w="3260" w:type="dxa"/>
            <w:gridSpan w:val="3"/>
            <w:vAlign w:val="center"/>
          </w:tcPr>
          <w:p w14:paraId="302682A6" w14:textId="77777777" w:rsidR="004E231A" w:rsidRPr="00260F9B" w:rsidRDefault="004E231A">
            <w:pPr>
              <w:jc w:val="center"/>
              <w:rPr>
                <w:rFonts w:ascii="Times New Roman" w:eastAsia="宋体" w:hAnsi="Times New Roman" w:cs="Times New Roman"/>
                <w:b/>
                <w:sz w:val="18"/>
                <w:szCs w:val="18"/>
              </w:rPr>
            </w:pPr>
          </w:p>
        </w:tc>
        <w:tc>
          <w:tcPr>
            <w:tcW w:w="1864" w:type="dxa"/>
            <w:gridSpan w:val="3"/>
            <w:vAlign w:val="center"/>
          </w:tcPr>
          <w:p w14:paraId="506EF08C"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培养单位</w:t>
            </w:r>
          </w:p>
          <w:p w14:paraId="4B0F0752" w14:textId="77777777" w:rsidR="004E231A" w:rsidRPr="00260F9B" w:rsidRDefault="00B864FC">
            <w:pPr>
              <w:jc w:val="center"/>
              <w:rPr>
                <w:rFonts w:ascii="Times New Roman" w:eastAsia="宋体" w:hAnsi="Times New Roman" w:cs="Times New Roman"/>
                <w:b/>
                <w:sz w:val="18"/>
                <w:szCs w:val="18"/>
              </w:rPr>
            </w:pPr>
            <w:r w:rsidRPr="00260F9B">
              <w:rPr>
                <w:rFonts w:ascii="Times New Roman" w:eastAsia="宋体" w:hAnsi="Times New Roman" w:cs="Times New Roman"/>
                <w:b/>
                <w:sz w:val="18"/>
                <w:szCs w:val="18"/>
              </w:rPr>
              <w:t>负责人</w:t>
            </w:r>
          </w:p>
        </w:tc>
        <w:tc>
          <w:tcPr>
            <w:tcW w:w="2531" w:type="dxa"/>
            <w:gridSpan w:val="4"/>
          </w:tcPr>
          <w:p w14:paraId="1A98B42D" w14:textId="77777777" w:rsidR="004E231A" w:rsidRPr="00260F9B" w:rsidRDefault="004E231A">
            <w:pPr>
              <w:rPr>
                <w:rFonts w:ascii="Times New Roman" w:eastAsia="宋体" w:hAnsi="Times New Roman" w:cs="Times New Roman"/>
                <w:sz w:val="18"/>
                <w:szCs w:val="18"/>
              </w:rPr>
            </w:pPr>
          </w:p>
        </w:tc>
      </w:tr>
    </w:tbl>
    <w:p w14:paraId="401C2232" w14:textId="77777777" w:rsidR="004E231A" w:rsidRPr="00260F9B" w:rsidRDefault="004E231A">
      <w:pPr>
        <w:snapToGrid w:val="0"/>
        <w:rPr>
          <w:rFonts w:ascii="Times New Roman" w:hAnsi="Times New Roman" w:cs="Times New Roman"/>
          <w:sz w:val="10"/>
          <w:szCs w:val="10"/>
        </w:rPr>
      </w:pPr>
    </w:p>
    <w:p w14:paraId="12589BD4" w14:textId="77777777" w:rsidR="004E231A" w:rsidRPr="00260F9B" w:rsidRDefault="004E231A">
      <w:pPr>
        <w:rPr>
          <w:rFonts w:ascii="Times New Roman" w:hAnsi="Times New Roman" w:cs="Times New Roman"/>
          <w:szCs w:val="28"/>
        </w:rPr>
      </w:pPr>
    </w:p>
    <w:sectPr w:rsidR="004E231A" w:rsidRPr="00260F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0CD62" w14:textId="77777777" w:rsidR="0053189F" w:rsidRDefault="0053189F" w:rsidP="004C3D53">
      <w:r>
        <w:separator/>
      </w:r>
    </w:p>
  </w:endnote>
  <w:endnote w:type="continuationSeparator" w:id="0">
    <w:p w14:paraId="73033126" w14:textId="77777777" w:rsidR="0053189F" w:rsidRDefault="0053189F" w:rsidP="004C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9CC11" w14:textId="77777777" w:rsidR="0053189F" w:rsidRDefault="0053189F" w:rsidP="004C3D53">
      <w:r>
        <w:separator/>
      </w:r>
    </w:p>
  </w:footnote>
  <w:footnote w:type="continuationSeparator" w:id="0">
    <w:p w14:paraId="2763E036" w14:textId="77777777" w:rsidR="0053189F" w:rsidRDefault="0053189F" w:rsidP="004C3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0NjY2ZTBmODgzM2Q3MGI5YjMwNmEzZGZhODEwZGIifQ=="/>
  </w:docVars>
  <w:rsids>
    <w:rsidRoot w:val="00B4342E"/>
    <w:rsid w:val="00000467"/>
    <w:rsid w:val="00012526"/>
    <w:rsid w:val="00013ED2"/>
    <w:rsid w:val="00021B34"/>
    <w:rsid w:val="00024D33"/>
    <w:rsid w:val="00030E6D"/>
    <w:rsid w:val="00031FF4"/>
    <w:rsid w:val="00034207"/>
    <w:rsid w:val="00040867"/>
    <w:rsid w:val="00043B5C"/>
    <w:rsid w:val="000456F4"/>
    <w:rsid w:val="0004638A"/>
    <w:rsid w:val="0008193E"/>
    <w:rsid w:val="00087608"/>
    <w:rsid w:val="00094725"/>
    <w:rsid w:val="00096F49"/>
    <w:rsid w:val="000B5C20"/>
    <w:rsid w:val="000C2B10"/>
    <w:rsid w:val="000D0E65"/>
    <w:rsid w:val="000D1778"/>
    <w:rsid w:val="000D2F52"/>
    <w:rsid w:val="000D3C55"/>
    <w:rsid w:val="000D3DF8"/>
    <w:rsid w:val="000D62F1"/>
    <w:rsid w:val="000E230D"/>
    <w:rsid w:val="000E7094"/>
    <w:rsid w:val="000E70DA"/>
    <w:rsid w:val="00111F5F"/>
    <w:rsid w:val="0011484B"/>
    <w:rsid w:val="001170CE"/>
    <w:rsid w:val="00137D34"/>
    <w:rsid w:val="00156573"/>
    <w:rsid w:val="001744CF"/>
    <w:rsid w:val="00176D69"/>
    <w:rsid w:val="00181434"/>
    <w:rsid w:val="001841C0"/>
    <w:rsid w:val="00193318"/>
    <w:rsid w:val="0019503B"/>
    <w:rsid w:val="001A52A4"/>
    <w:rsid w:val="001B1298"/>
    <w:rsid w:val="001C13CF"/>
    <w:rsid w:val="001C39BA"/>
    <w:rsid w:val="001C7BD7"/>
    <w:rsid w:val="001D1587"/>
    <w:rsid w:val="001E1588"/>
    <w:rsid w:val="001F3538"/>
    <w:rsid w:val="001F3FC3"/>
    <w:rsid w:val="0022144B"/>
    <w:rsid w:val="00250749"/>
    <w:rsid w:val="00260F9B"/>
    <w:rsid w:val="002663B4"/>
    <w:rsid w:val="00267B3F"/>
    <w:rsid w:val="00274C15"/>
    <w:rsid w:val="00290561"/>
    <w:rsid w:val="00293452"/>
    <w:rsid w:val="002B1C9A"/>
    <w:rsid w:val="002E3467"/>
    <w:rsid w:val="002E711F"/>
    <w:rsid w:val="002F6379"/>
    <w:rsid w:val="00301033"/>
    <w:rsid w:val="00310460"/>
    <w:rsid w:val="00310C07"/>
    <w:rsid w:val="0031355B"/>
    <w:rsid w:val="00316E63"/>
    <w:rsid w:val="003367C3"/>
    <w:rsid w:val="00342721"/>
    <w:rsid w:val="0034453D"/>
    <w:rsid w:val="00362B34"/>
    <w:rsid w:val="0036709B"/>
    <w:rsid w:val="00377E69"/>
    <w:rsid w:val="003813B7"/>
    <w:rsid w:val="00387667"/>
    <w:rsid w:val="003C79E2"/>
    <w:rsid w:val="003D1FF6"/>
    <w:rsid w:val="003D7088"/>
    <w:rsid w:val="003E5C33"/>
    <w:rsid w:val="003E5D57"/>
    <w:rsid w:val="003F183F"/>
    <w:rsid w:val="004123EB"/>
    <w:rsid w:val="004263D0"/>
    <w:rsid w:val="00427086"/>
    <w:rsid w:val="004311FD"/>
    <w:rsid w:val="00431D22"/>
    <w:rsid w:val="00446571"/>
    <w:rsid w:val="00451A1C"/>
    <w:rsid w:val="00456B38"/>
    <w:rsid w:val="00465E8D"/>
    <w:rsid w:val="004702BE"/>
    <w:rsid w:val="004B5DE7"/>
    <w:rsid w:val="004B704B"/>
    <w:rsid w:val="004B7DB4"/>
    <w:rsid w:val="004C1D59"/>
    <w:rsid w:val="004C3D53"/>
    <w:rsid w:val="004C4673"/>
    <w:rsid w:val="004D104D"/>
    <w:rsid w:val="004D4C35"/>
    <w:rsid w:val="004E231A"/>
    <w:rsid w:val="004E7C30"/>
    <w:rsid w:val="004F4975"/>
    <w:rsid w:val="004F5378"/>
    <w:rsid w:val="004F67E7"/>
    <w:rsid w:val="004F6F3B"/>
    <w:rsid w:val="0051501D"/>
    <w:rsid w:val="00517271"/>
    <w:rsid w:val="00520C0B"/>
    <w:rsid w:val="005266FB"/>
    <w:rsid w:val="0053189F"/>
    <w:rsid w:val="00553AE5"/>
    <w:rsid w:val="005560EC"/>
    <w:rsid w:val="00572FAD"/>
    <w:rsid w:val="0058232F"/>
    <w:rsid w:val="00582DCD"/>
    <w:rsid w:val="005912ED"/>
    <w:rsid w:val="0059620B"/>
    <w:rsid w:val="00597B24"/>
    <w:rsid w:val="00597D77"/>
    <w:rsid w:val="005B489C"/>
    <w:rsid w:val="005B4E63"/>
    <w:rsid w:val="005B67C5"/>
    <w:rsid w:val="005C5409"/>
    <w:rsid w:val="005D23F6"/>
    <w:rsid w:val="005E35B0"/>
    <w:rsid w:val="005E5716"/>
    <w:rsid w:val="005F6008"/>
    <w:rsid w:val="006064D4"/>
    <w:rsid w:val="00610156"/>
    <w:rsid w:val="00614B70"/>
    <w:rsid w:val="00620A1E"/>
    <w:rsid w:val="00624AE4"/>
    <w:rsid w:val="006251A0"/>
    <w:rsid w:val="00633A4B"/>
    <w:rsid w:val="00652D07"/>
    <w:rsid w:val="00672807"/>
    <w:rsid w:val="006737FA"/>
    <w:rsid w:val="00674BF1"/>
    <w:rsid w:val="00676C5C"/>
    <w:rsid w:val="00676CE4"/>
    <w:rsid w:val="00682183"/>
    <w:rsid w:val="00697CAF"/>
    <w:rsid w:val="006B5ADE"/>
    <w:rsid w:val="006C3342"/>
    <w:rsid w:val="006E619C"/>
    <w:rsid w:val="006E6201"/>
    <w:rsid w:val="006E6827"/>
    <w:rsid w:val="006F7E96"/>
    <w:rsid w:val="007003AD"/>
    <w:rsid w:val="007069FF"/>
    <w:rsid w:val="00712504"/>
    <w:rsid w:val="007179E7"/>
    <w:rsid w:val="00721F0D"/>
    <w:rsid w:val="00736BCD"/>
    <w:rsid w:val="0074635E"/>
    <w:rsid w:val="00755DAF"/>
    <w:rsid w:val="007754C1"/>
    <w:rsid w:val="007760D1"/>
    <w:rsid w:val="00793E9E"/>
    <w:rsid w:val="00797AEA"/>
    <w:rsid w:val="007A17E9"/>
    <w:rsid w:val="007B3D86"/>
    <w:rsid w:val="007B69CE"/>
    <w:rsid w:val="007C3508"/>
    <w:rsid w:val="007D3E6E"/>
    <w:rsid w:val="007D602A"/>
    <w:rsid w:val="007D651B"/>
    <w:rsid w:val="007D68E1"/>
    <w:rsid w:val="007E142B"/>
    <w:rsid w:val="007E5BC7"/>
    <w:rsid w:val="007F4634"/>
    <w:rsid w:val="00800518"/>
    <w:rsid w:val="00800BD9"/>
    <w:rsid w:val="00800EA5"/>
    <w:rsid w:val="0081491B"/>
    <w:rsid w:val="00822518"/>
    <w:rsid w:val="00824B5A"/>
    <w:rsid w:val="0082545B"/>
    <w:rsid w:val="00836968"/>
    <w:rsid w:val="00851885"/>
    <w:rsid w:val="00854531"/>
    <w:rsid w:val="00857858"/>
    <w:rsid w:val="00863932"/>
    <w:rsid w:val="00870926"/>
    <w:rsid w:val="00881257"/>
    <w:rsid w:val="00887CFA"/>
    <w:rsid w:val="0089427A"/>
    <w:rsid w:val="008A02AB"/>
    <w:rsid w:val="008B7C4F"/>
    <w:rsid w:val="008C0235"/>
    <w:rsid w:val="008D0BD3"/>
    <w:rsid w:val="008D4C37"/>
    <w:rsid w:val="008D58A2"/>
    <w:rsid w:val="008D6D64"/>
    <w:rsid w:val="008E3A55"/>
    <w:rsid w:val="008E4550"/>
    <w:rsid w:val="008E6824"/>
    <w:rsid w:val="008E7BF0"/>
    <w:rsid w:val="008F3A4B"/>
    <w:rsid w:val="00900D0C"/>
    <w:rsid w:val="00901B34"/>
    <w:rsid w:val="00902DA5"/>
    <w:rsid w:val="009214F5"/>
    <w:rsid w:val="009228EE"/>
    <w:rsid w:val="00926E25"/>
    <w:rsid w:val="009273C2"/>
    <w:rsid w:val="00937E67"/>
    <w:rsid w:val="009402E0"/>
    <w:rsid w:val="0094402A"/>
    <w:rsid w:val="00953556"/>
    <w:rsid w:val="00960793"/>
    <w:rsid w:val="00965846"/>
    <w:rsid w:val="00974175"/>
    <w:rsid w:val="00976CC8"/>
    <w:rsid w:val="0098005D"/>
    <w:rsid w:val="00982883"/>
    <w:rsid w:val="009834D3"/>
    <w:rsid w:val="00983859"/>
    <w:rsid w:val="009B2FD7"/>
    <w:rsid w:val="009B3B55"/>
    <w:rsid w:val="009B443D"/>
    <w:rsid w:val="009C1EF2"/>
    <w:rsid w:val="009C27C8"/>
    <w:rsid w:val="009D30EB"/>
    <w:rsid w:val="009E7660"/>
    <w:rsid w:val="00A026A9"/>
    <w:rsid w:val="00A31CB8"/>
    <w:rsid w:val="00A4201E"/>
    <w:rsid w:val="00A43B53"/>
    <w:rsid w:val="00A519AD"/>
    <w:rsid w:val="00A61746"/>
    <w:rsid w:val="00A64D32"/>
    <w:rsid w:val="00A65342"/>
    <w:rsid w:val="00A6587F"/>
    <w:rsid w:val="00A66151"/>
    <w:rsid w:val="00A71907"/>
    <w:rsid w:val="00A90B35"/>
    <w:rsid w:val="00A91DFF"/>
    <w:rsid w:val="00A93773"/>
    <w:rsid w:val="00A93BF8"/>
    <w:rsid w:val="00AA3639"/>
    <w:rsid w:val="00AA41A7"/>
    <w:rsid w:val="00AA55A1"/>
    <w:rsid w:val="00AB5FB4"/>
    <w:rsid w:val="00AD00E3"/>
    <w:rsid w:val="00AD3120"/>
    <w:rsid w:val="00AD6B42"/>
    <w:rsid w:val="00B0252C"/>
    <w:rsid w:val="00B04906"/>
    <w:rsid w:val="00B05D9E"/>
    <w:rsid w:val="00B1477A"/>
    <w:rsid w:val="00B16E56"/>
    <w:rsid w:val="00B22F1F"/>
    <w:rsid w:val="00B2681F"/>
    <w:rsid w:val="00B3443C"/>
    <w:rsid w:val="00B352B6"/>
    <w:rsid w:val="00B4342E"/>
    <w:rsid w:val="00B4666F"/>
    <w:rsid w:val="00B860B2"/>
    <w:rsid w:val="00B864FC"/>
    <w:rsid w:val="00B900D3"/>
    <w:rsid w:val="00BA0BDB"/>
    <w:rsid w:val="00BB443D"/>
    <w:rsid w:val="00BC3EEF"/>
    <w:rsid w:val="00BC7D47"/>
    <w:rsid w:val="00BD40D6"/>
    <w:rsid w:val="00BE07E1"/>
    <w:rsid w:val="00BE5E86"/>
    <w:rsid w:val="00C012DE"/>
    <w:rsid w:val="00C01CA1"/>
    <w:rsid w:val="00C1188B"/>
    <w:rsid w:val="00C11B7F"/>
    <w:rsid w:val="00C21499"/>
    <w:rsid w:val="00C26D7C"/>
    <w:rsid w:val="00C52468"/>
    <w:rsid w:val="00C54730"/>
    <w:rsid w:val="00C55986"/>
    <w:rsid w:val="00C634F9"/>
    <w:rsid w:val="00C81FCB"/>
    <w:rsid w:val="00C83894"/>
    <w:rsid w:val="00CA4860"/>
    <w:rsid w:val="00CB11A6"/>
    <w:rsid w:val="00CB2267"/>
    <w:rsid w:val="00CB2CF3"/>
    <w:rsid w:val="00CB7D14"/>
    <w:rsid w:val="00CC5DE7"/>
    <w:rsid w:val="00CC648E"/>
    <w:rsid w:val="00CD1177"/>
    <w:rsid w:val="00CD56AF"/>
    <w:rsid w:val="00CD744E"/>
    <w:rsid w:val="00CE29E1"/>
    <w:rsid w:val="00CE4E66"/>
    <w:rsid w:val="00CF6D10"/>
    <w:rsid w:val="00D106C9"/>
    <w:rsid w:val="00D11DE9"/>
    <w:rsid w:val="00D2764C"/>
    <w:rsid w:val="00D33767"/>
    <w:rsid w:val="00D359EC"/>
    <w:rsid w:val="00D606F1"/>
    <w:rsid w:val="00D65DD7"/>
    <w:rsid w:val="00D75C3D"/>
    <w:rsid w:val="00D837ED"/>
    <w:rsid w:val="00DA2035"/>
    <w:rsid w:val="00DA5CF5"/>
    <w:rsid w:val="00DC3E81"/>
    <w:rsid w:val="00DC54D7"/>
    <w:rsid w:val="00DD06B7"/>
    <w:rsid w:val="00DD0A35"/>
    <w:rsid w:val="00DE5DAF"/>
    <w:rsid w:val="00DE7B6A"/>
    <w:rsid w:val="00DF06B7"/>
    <w:rsid w:val="00DF15A5"/>
    <w:rsid w:val="00DF6156"/>
    <w:rsid w:val="00E1168F"/>
    <w:rsid w:val="00E14710"/>
    <w:rsid w:val="00E36043"/>
    <w:rsid w:val="00E37F30"/>
    <w:rsid w:val="00E638CB"/>
    <w:rsid w:val="00E73CAA"/>
    <w:rsid w:val="00EA531E"/>
    <w:rsid w:val="00EB0CC9"/>
    <w:rsid w:val="00EB6B4D"/>
    <w:rsid w:val="00EC0950"/>
    <w:rsid w:val="00ED7EDB"/>
    <w:rsid w:val="00EF477B"/>
    <w:rsid w:val="00F16945"/>
    <w:rsid w:val="00F24D16"/>
    <w:rsid w:val="00F3159C"/>
    <w:rsid w:val="00F316A2"/>
    <w:rsid w:val="00F33519"/>
    <w:rsid w:val="00F70720"/>
    <w:rsid w:val="00F725C8"/>
    <w:rsid w:val="00F74405"/>
    <w:rsid w:val="00F84E9B"/>
    <w:rsid w:val="00F86183"/>
    <w:rsid w:val="00FA1A77"/>
    <w:rsid w:val="00FA302D"/>
    <w:rsid w:val="00FA3F3F"/>
    <w:rsid w:val="00FB2885"/>
    <w:rsid w:val="00FC5619"/>
    <w:rsid w:val="00FD6144"/>
    <w:rsid w:val="00FF68DB"/>
    <w:rsid w:val="0C9F07E7"/>
    <w:rsid w:val="14845E78"/>
    <w:rsid w:val="1FC60357"/>
    <w:rsid w:val="263B5325"/>
    <w:rsid w:val="32BE416A"/>
    <w:rsid w:val="49E76E71"/>
    <w:rsid w:val="4AE7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79D07"/>
  <w15:docId w15:val="{1CC41E56-E047-4BF3-840E-BC5D472B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400" w:lineRule="exact"/>
      <w:ind w:firstLine="420"/>
    </w:pPr>
    <w:rPr>
      <w:rFonts w:ascii="Times New Roman" w:eastAsia="宋体" w:hAnsi="Times New Roman" w:cs="Times New Roman"/>
      <w:sz w:val="24"/>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正文文本缩进 字符"/>
    <w:basedOn w:val="a0"/>
    <w:link w:val="a3"/>
    <w:qFormat/>
    <w:rPr>
      <w:rFonts w:ascii="Times New Roman" w:eastAsia="宋体" w:hAnsi="Times New Roman" w:cs="Times New Roman"/>
      <w:sz w:val="24"/>
      <w:szCs w:val="20"/>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1275</Words>
  <Characters>7273</Characters>
  <Application>Microsoft Office Word</Application>
  <DocSecurity>0</DocSecurity>
  <Lines>60</Lines>
  <Paragraphs>17</Paragraphs>
  <ScaleCrop>false</ScaleCrop>
  <Company>神州网信技术有限公司</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Simazhongwen</cp:lastModifiedBy>
  <cp:revision>46</cp:revision>
  <cp:lastPrinted>2022-07-06T07:26:00Z</cp:lastPrinted>
  <dcterms:created xsi:type="dcterms:W3CDTF">2022-04-01T00:56:00Z</dcterms:created>
  <dcterms:modified xsi:type="dcterms:W3CDTF">2022-07-14T02:36:00Z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95ADCAD1123F44A8955BA977EC489458</vt:lpwstr>
  </property>
</Properties>
</file>