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机械工程学院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eastAsia="宋体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新一轮</w:t>
      </w:r>
      <w:r>
        <w:rPr>
          <w:rFonts w:hint="eastAsia"/>
          <w:b/>
          <w:sz w:val="44"/>
          <w:szCs w:val="44"/>
        </w:rPr>
        <w:t>廉政风险防控流程图目录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研究生招生复试流程图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研究生教学工作量计算工作流程图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研究生评先评优工作流程图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本科生成绩管理流程图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本科教学工作量计算工作流程图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6.教师年度教学质量评价工作流程图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本科生评先评优工作流程图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8.本科生推免工作流程图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32"/>
          <w:szCs w:val="32"/>
        </w:rPr>
        <w:t>学生奖学金、助学金评选、绿卡评定工作流程图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32"/>
          <w:szCs w:val="32"/>
        </w:rPr>
        <w:t>学生干部选拔工作流程图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</w:t>
      </w:r>
      <w:r>
        <w:rPr>
          <w:rFonts w:hint="eastAsia" w:ascii="仿宋" w:hAnsi="仿宋" w:eastAsia="仿宋" w:cs="仿宋"/>
          <w:sz w:val="32"/>
          <w:szCs w:val="32"/>
        </w:rPr>
        <w:t>党员发展工作流程图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</w:t>
      </w:r>
      <w:r>
        <w:rPr>
          <w:rFonts w:hint="eastAsia" w:ascii="仿宋" w:hAnsi="仿宋" w:eastAsia="仿宋" w:cs="仿宋"/>
          <w:sz w:val="32"/>
          <w:szCs w:val="32"/>
        </w:rPr>
        <w:t>学生工作经费管理流程图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业务经费管理流程图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学科经费管理流程图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人才引进流程图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职称评聘工作流程图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32"/>
          <w:szCs w:val="32"/>
        </w:rPr>
        <w:t>教职工评优流程图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</w:t>
      </w:r>
      <w:r>
        <w:rPr>
          <w:rFonts w:hint="eastAsia" w:ascii="仿宋" w:hAnsi="仿宋" w:eastAsia="仿宋" w:cs="仿宋"/>
          <w:sz w:val="32"/>
          <w:szCs w:val="32"/>
        </w:rPr>
        <w:t>公章使用管理流程图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19.公务接待流程图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20.社会车辆租赁流程图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21.</w:t>
      </w:r>
      <w:r>
        <w:rPr>
          <w:rFonts w:hint="eastAsia" w:ascii="仿宋" w:hAnsi="仿宋" w:eastAsia="仿宋" w:cs="仿宋"/>
          <w:sz w:val="32"/>
          <w:szCs w:val="32"/>
        </w:rPr>
        <w:t>仪器设备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实验耗材申购流程图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22" w:firstLineChars="257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资产管理</w:t>
      </w:r>
      <w:r>
        <w:rPr>
          <w:rFonts w:hint="eastAsia" w:ascii="仿宋" w:hAnsi="仿宋" w:eastAsia="仿宋" w:cs="仿宋"/>
          <w:sz w:val="32"/>
          <w:szCs w:val="32"/>
        </w:rPr>
        <w:t>流程图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F510F"/>
    <w:rsid w:val="35B04DA3"/>
    <w:rsid w:val="3B6E58B2"/>
    <w:rsid w:val="3C610C45"/>
    <w:rsid w:val="665F5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2018-09-10T00:19:00Z</dcterms:created>
  <dc:creator>liuwei</dc:creator>
  <cp:lastModifiedBy>liuwei</cp:lastModifiedBy>
  <dcterms:modified xsi:type="dcterms:W3CDTF">2018-09-25T03:29:15Z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