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0773F8">
        <w:rPr>
          <w:sz w:val="32"/>
          <w:szCs w:val="32"/>
        </w:rPr>
        <w:t>6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17530C">
        <w:rPr>
          <w:rFonts w:ascii="仿宋" w:eastAsia="仿宋" w:hAnsi="仿宋" w:cs="仿宋_GB2312"/>
          <w:sz w:val="32"/>
          <w:szCs w:val="32"/>
        </w:rPr>
        <w:t>5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0773F8">
        <w:rPr>
          <w:rFonts w:ascii="仿宋" w:eastAsia="仿宋" w:hAnsi="仿宋" w:cs="仿宋_GB2312"/>
          <w:sz w:val="32"/>
          <w:szCs w:val="32"/>
        </w:rPr>
        <w:t>22日</w:t>
      </w:r>
      <w:r w:rsidR="000773F8">
        <w:rPr>
          <w:rFonts w:ascii="仿宋" w:eastAsia="仿宋" w:hAnsi="仿宋" w:cs="仿宋_GB2312" w:hint="eastAsia"/>
          <w:sz w:val="32"/>
          <w:szCs w:val="32"/>
        </w:rPr>
        <w:t>下午</w:t>
      </w:r>
      <w:r w:rsidRPr="007E3FAD">
        <w:rPr>
          <w:rFonts w:ascii="仿宋" w:eastAsia="仿宋" w:hAnsi="仿宋" w:cs="仿宋_GB2312"/>
          <w:sz w:val="32"/>
          <w:szCs w:val="32"/>
        </w:rPr>
        <w:t>，党总支书记刘伟主持召开学院党总支会议，</w:t>
      </w:r>
      <w:r w:rsidR="004A0F44" w:rsidRPr="004A0F44">
        <w:rPr>
          <w:rFonts w:ascii="仿宋" w:eastAsia="仿宋" w:hAnsi="仿宋" w:cs="仿宋_GB2312" w:hint="eastAsia"/>
          <w:sz w:val="32"/>
          <w:szCs w:val="32"/>
        </w:rPr>
        <w:t>讨论</w:t>
      </w:r>
      <w:r w:rsidR="00F55B79">
        <w:rPr>
          <w:rFonts w:ascii="仿宋" w:eastAsia="仿宋" w:hAnsi="仿宋" w:cs="仿宋_GB2312" w:hint="eastAsia"/>
          <w:sz w:val="32"/>
          <w:szCs w:val="32"/>
        </w:rPr>
        <w:t>机械工程</w:t>
      </w:r>
      <w:r w:rsidR="00F55B79">
        <w:rPr>
          <w:rFonts w:ascii="仿宋" w:eastAsia="仿宋" w:hAnsi="仿宋" w:cs="仿宋_GB2312"/>
          <w:sz w:val="32"/>
          <w:szCs w:val="32"/>
        </w:rPr>
        <w:t>学院</w:t>
      </w:r>
      <w:r w:rsidR="00F55B79" w:rsidRPr="00F55B79">
        <w:rPr>
          <w:rFonts w:ascii="仿宋" w:eastAsia="仿宋" w:hAnsi="仿宋" w:cs="仿宋_GB2312" w:hint="eastAsia"/>
          <w:sz w:val="32"/>
          <w:szCs w:val="32"/>
        </w:rPr>
        <w:t>党总支全面从严治党主体责任落实情况自查整改清单</w:t>
      </w:r>
      <w:r w:rsidR="004A0F44">
        <w:rPr>
          <w:rFonts w:ascii="仿宋" w:eastAsia="仿宋" w:hAnsi="仿宋" w:cs="仿宋_GB2312" w:hint="eastAsia"/>
          <w:sz w:val="32"/>
          <w:szCs w:val="32"/>
        </w:rPr>
        <w:t>，</w:t>
      </w:r>
      <w:r w:rsidR="007C4924">
        <w:rPr>
          <w:rFonts w:ascii="仿宋" w:eastAsia="仿宋" w:hAnsi="仿宋" w:cs="仿宋_GB2312"/>
          <w:sz w:val="32"/>
          <w:szCs w:val="32"/>
        </w:rPr>
        <w:t>研究生</w:t>
      </w:r>
      <w:r w:rsidR="007C4924" w:rsidRPr="00840A5D">
        <w:rPr>
          <w:rFonts w:ascii="仿宋" w:eastAsia="仿宋" w:hAnsi="仿宋" w:cs="仿宋_GB2312" w:hint="eastAsia"/>
          <w:sz w:val="32"/>
          <w:szCs w:val="32"/>
        </w:rPr>
        <w:t>党支部个别党员不按时参加组织生活的</w:t>
      </w:r>
      <w:r w:rsidR="007C4924">
        <w:rPr>
          <w:rFonts w:ascii="仿宋" w:eastAsia="仿宋" w:hAnsi="仿宋" w:cs="仿宋_GB2312" w:hint="eastAsia"/>
          <w:sz w:val="32"/>
          <w:szCs w:val="32"/>
        </w:rPr>
        <w:t>事宜，</w:t>
      </w:r>
      <w:r w:rsidR="007C4924" w:rsidRPr="00F55B79">
        <w:rPr>
          <w:rFonts w:ascii="仿宋" w:eastAsia="仿宋" w:hAnsi="仿宋" w:hint="eastAsia"/>
          <w:sz w:val="32"/>
          <w:szCs w:val="32"/>
        </w:rPr>
        <w:t>机械工程学院班子成员联系青年博士制度</w:t>
      </w:r>
      <w:r w:rsidR="007C4924">
        <w:rPr>
          <w:rFonts w:ascii="仿宋" w:eastAsia="仿宋" w:hAnsi="仿宋" w:hint="eastAsia"/>
          <w:sz w:val="32"/>
          <w:szCs w:val="32"/>
        </w:rPr>
        <w:t>的</w:t>
      </w:r>
      <w:r w:rsidR="007C4924">
        <w:rPr>
          <w:rFonts w:ascii="仿宋" w:eastAsia="仿宋" w:hAnsi="仿宋"/>
          <w:sz w:val="32"/>
          <w:szCs w:val="32"/>
        </w:rPr>
        <w:t>落实分工</w:t>
      </w:r>
      <w:r w:rsidR="007C4924">
        <w:rPr>
          <w:rFonts w:ascii="仿宋" w:eastAsia="仿宋" w:hAnsi="仿宋" w:hint="eastAsia"/>
          <w:sz w:val="32"/>
          <w:szCs w:val="32"/>
        </w:rPr>
        <w:t>工作</w:t>
      </w:r>
      <w:r w:rsidR="004A0F44">
        <w:rPr>
          <w:rFonts w:ascii="仿宋" w:eastAsia="仿宋" w:hAnsi="仿宋" w:cs="仿宋_GB2312" w:hint="eastAsia"/>
          <w:sz w:val="32"/>
          <w:szCs w:val="32"/>
        </w:rPr>
        <w:t>。</w:t>
      </w:r>
      <w:r w:rsidR="00437A48">
        <w:rPr>
          <w:rFonts w:ascii="仿宋" w:eastAsia="仿宋" w:hAnsi="仿宋" w:hint="eastAsia"/>
          <w:sz w:val="32"/>
          <w:szCs w:val="32"/>
        </w:rPr>
        <w:t>纪要如下。</w:t>
      </w:r>
    </w:p>
    <w:p w:rsidR="0040286B" w:rsidRPr="0040286B" w:rsidRDefault="00437A48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37A48">
        <w:rPr>
          <w:rFonts w:ascii="仿宋" w:eastAsia="仿宋" w:hAnsi="仿宋" w:cs="仿宋_GB2312" w:hint="eastAsia"/>
          <w:sz w:val="32"/>
          <w:szCs w:val="32"/>
        </w:rPr>
        <w:t>一</w:t>
      </w:r>
      <w:r w:rsidR="004A0F44">
        <w:rPr>
          <w:rFonts w:ascii="仿宋" w:eastAsia="仿宋" w:hAnsi="仿宋" w:cs="仿宋_GB2312" w:hint="eastAsia"/>
          <w:sz w:val="32"/>
          <w:szCs w:val="32"/>
        </w:rPr>
        <w:t>、</w:t>
      </w:r>
      <w:r w:rsidR="00280DC1">
        <w:rPr>
          <w:rFonts w:ascii="仿宋" w:eastAsia="仿宋" w:hAnsi="仿宋" w:cs="仿宋_GB2312" w:hint="eastAsia"/>
          <w:sz w:val="32"/>
          <w:szCs w:val="32"/>
        </w:rPr>
        <w:t>关于</w:t>
      </w:r>
      <w:r w:rsidR="00D84EA6">
        <w:rPr>
          <w:rFonts w:ascii="仿宋" w:eastAsia="仿宋" w:hAnsi="仿宋" w:cs="仿宋_GB2312" w:hint="eastAsia"/>
          <w:sz w:val="32"/>
          <w:szCs w:val="32"/>
        </w:rPr>
        <w:t>讨论通过</w:t>
      </w:r>
      <w:r w:rsidR="00F55B79">
        <w:rPr>
          <w:rFonts w:ascii="仿宋" w:eastAsia="仿宋" w:hAnsi="仿宋" w:cs="仿宋_GB2312" w:hint="eastAsia"/>
          <w:sz w:val="32"/>
          <w:szCs w:val="32"/>
        </w:rPr>
        <w:t>机械</w:t>
      </w:r>
      <w:r w:rsidR="00F55B79">
        <w:rPr>
          <w:rFonts w:ascii="仿宋" w:eastAsia="仿宋" w:hAnsi="仿宋" w:cs="仿宋_GB2312"/>
          <w:sz w:val="32"/>
          <w:szCs w:val="32"/>
        </w:rPr>
        <w:t>工程</w:t>
      </w:r>
      <w:r w:rsidR="00F55B79">
        <w:rPr>
          <w:rFonts w:ascii="仿宋" w:eastAsia="仿宋" w:hAnsi="仿宋" w:cs="仿宋_GB2312" w:hint="eastAsia"/>
          <w:sz w:val="32"/>
          <w:szCs w:val="32"/>
        </w:rPr>
        <w:t>学院</w:t>
      </w:r>
      <w:r w:rsidR="00F55B79" w:rsidRPr="00F55B79">
        <w:rPr>
          <w:rFonts w:ascii="仿宋" w:eastAsia="仿宋" w:hAnsi="仿宋" w:cs="仿宋_GB2312" w:hint="eastAsia"/>
          <w:sz w:val="32"/>
          <w:szCs w:val="32"/>
        </w:rPr>
        <w:t>党总支全面从严治党主体责任落实情况自查整改清单</w:t>
      </w:r>
    </w:p>
    <w:p w:rsidR="00006F24" w:rsidRDefault="006366D5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党总支副书记田兆富</w:t>
      </w:r>
      <w:r w:rsidR="00F36166" w:rsidRPr="00F36166">
        <w:rPr>
          <w:rFonts w:ascii="仿宋" w:eastAsia="仿宋" w:hAnsi="仿宋" w:cs="仿宋_GB2312" w:hint="eastAsia"/>
          <w:sz w:val="32"/>
          <w:szCs w:val="32"/>
        </w:rPr>
        <w:t>把</w:t>
      </w:r>
      <w:r w:rsidR="00F55B79">
        <w:rPr>
          <w:rFonts w:ascii="仿宋" w:eastAsia="仿宋" w:hAnsi="仿宋" w:cs="仿宋_GB2312" w:hint="eastAsia"/>
          <w:sz w:val="32"/>
          <w:szCs w:val="32"/>
        </w:rPr>
        <w:t>机械工程学院</w:t>
      </w:r>
      <w:r w:rsidR="00F55B79" w:rsidRPr="00F55B79">
        <w:rPr>
          <w:rFonts w:ascii="仿宋" w:eastAsia="仿宋" w:hAnsi="仿宋" w:cs="仿宋_GB2312" w:hint="eastAsia"/>
          <w:sz w:val="32"/>
          <w:szCs w:val="32"/>
        </w:rPr>
        <w:t>党总支全面从严治党主体责任落实情况自查整改清单</w:t>
      </w:r>
      <w:r w:rsidR="00F55B79">
        <w:rPr>
          <w:rFonts w:ascii="仿宋" w:eastAsia="仿宋" w:hAnsi="仿宋" w:cs="仿宋_GB2312" w:hint="eastAsia"/>
          <w:sz w:val="32"/>
          <w:szCs w:val="32"/>
        </w:rPr>
        <w:t>主要内容</w:t>
      </w:r>
      <w:r w:rsidR="00F36166" w:rsidRPr="00F36166">
        <w:rPr>
          <w:rFonts w:ascii="仿宋" w:eastAsia="仿宋" w:hAnsi="仿宋" w:cs="仿宋_GB2312" w:hint="eastAsia"/>
          <w:sz w:val="32"/>
          <w:szCs w:val="32"/>
        </w:rPr>
        <w:t>进行了说明</w:t>
      </w:r>
      <w:r w:rsidR="00D84EA6">
        <w:rPr>
          <w:rFonts w:ascii="仿宋" w:eastAsia="仿宋" w:hAnsi="仿宋" w:cs="仿宋_GB2312" w:hint="eastAsia"/>
          <w:sz w:val="32"/>
          <w:szCs w:val="32"/>
        </w:rPr>
        <w:t>。</w:t>
      </w:r>
      <w:r w:rsidR="00F55B79">
        <w:rPr>
          <w:rFonts w:ascii="仿宋" w:eastAsia="仿宋" w:hAnsi="仿宋" w:cs="仿宋_GB2312" w:hint="eastAsia"/>
          <w:sz w:val="32"/>
          <w:szCs w:val="32"/>
        </w:rPr>
        <w:t>与会人员围绕</w:t>
      </w:r>
      <w:r w:rsidR="00B81C7B">
        <w:rPr>
          <w:rFonts w:ascii="仿宋" w:eastAsia="仿宋" w:hAnsi="仿宋" w:cs="仿宋_GB2312" w:hint="eastAsia"/>
          <w:sz w:val="32"/>
          <w:szCs w:val="32"/>
        </w:rPr>
        <w:t>自查整改</w:t>
      </w:r>
      <w:r w:rsidR="00B81C7B">
        <w:rPr>
          <w:rFonts w:ascii="仿宋" w:eastAsia="仿宋" w:hAnsi="仿宋" w:cs="仿宋_GB2312"/>
          <w:sz w:val="32"/>
          <w:szCs w:val="32"/>
        </w:rPr>
        <w:t>清单</w:t>
      </w:r>
      <w:r w:rsidR="007C189A">
        <w:rPr>
          <w:rFonts w:ascii="仿宋" w:eastAsia="仿宋" w:hAnsi="仿宋" w:cs="仿宋_GB2312" w:hint="eastAsia"/>
          <w:sz w:val="32"/>
          <w:szCs w:val="32"/>
        </w:rPr>
        <w:t>中</w:t>
      </w:r>
      <w:r w:rsidR="00B81C7B" w:rsidRPr="00B81C7B">
        <w:rPr>
          <w:rFonts w:ascii="仿宋" w:eastAsia="仿宋" w:hAnsi="仿宋" w:cs="仿宋_GB2312" w:hint="eastAsia"/>
          <w:sz w:val="32"/>
          <w:szCs w:val="32"/>
        </w:rPr>
        <w:t>存在的问题、整改目标、整改措施、完成（进展）情况</w:t>
      </w:r>
      <w:r w:rsidR="00B81C7B">
        <w:rPr>
          <w:rFonts w:ascii="仿宋" w:eastAsia="仿宋" w:hAnsi="仿宋" w:cs="仿宋_GB2312" w:hint="eastAsia"/>
          <w:sz w:val="32"/>
          <w:szCs w:val="32"/>
        </w:rPr>
        <w:t>等</w:t>
      </w:r>
      <w:r w:rsidR="00B81C7B">
        <w:rPr>
          <w:rFonts w:ascii="仿宋" w:eastAsia="仿宋" w:hAnsi="仿宋" w:cs="仿宋_GB2312"/>
          <w:sz w:val="32"/>
          <w:szCs w:val="32"/>
        </w:rPr>
        <w:t>内容</w:t>
      </w:r>
      <w:r w:rsidR="00F36166" w:rsidRPr="00F36166">
        <w:rPr>
          <w:rFonts w:ascii="仿宋" w:eastAsia="仿宋" w:hAnsi="仿宋" w:cs="仿宋_GB2312" w:hint="eastAsia"/>
          <w:sz w:val="32"/>
          <w:szCs w:val="32"/>
        </w:rPr>
        <w:t>进行了研究讨论</w:t>
      </w:r>
      <w:bookmarkStart w:id="0" w:name="_GoBack"/>
      <w:bookmarkEnd w:id="0"/>
      <w:r w:rsidR="00F36166" w:rsidRPr="00F36166">
        <w:rPr>
          <w:rFonts w:ascii="仿宋" w:eastAsia="仿宋" w:hAnsi="仿宋" w:cs="仿宋_GB2312" w:hint="eastAsia"/>
          <w:sz w:val="32"/>
          <w:szCs w:val="32"/>
        </w:rPr>
        <w:t>，提出了意见建议。</w:t>
      </w:r>
      <w:r w:rsidR="00B81C7B">
        <w:rPr>
          <w:rFonts w:ascii="仿宋" w:eastAsia="仿宋" w:hAnsi="仿宋" w:cs="仿宋_GB2312" w:hint="eastAsia"/>
          <w:sz w:val="32"/>
          <w:szCs w:val="32"/>
        </w:rPr>
        <w:t>经研究，会议原则上通过该</w:t>
      </w:r>
      <w:r w:rsidR="00B81C7B">
        <w:rPr>
          <w:rFonts w:ascii="仿宋" w:eastAsia="仿宋" w:hAnsi="仿宋" w:cs="仿宋_GB2312"/>
          <w:sz w:val="32"/>
          <w:szCs w:val="32"/>
        </w:rPr>
        <w:t>自查整改</w:t>
      </w:r>
      <w:r w:rsidR="00B81C7B">
        <w:rPr>
          <w:rFonts w:ascii="仿宋" w:eastAsia="仿宋" w:hAnsi="仿宋" w:cs="仿宋_GB2312" w:hint="eastAsia"/>
          <w:sz w:val="32"/>
          <w:szCs w:val="32"/>
        </w:rPr>
        <w:t>清单</w:t>
      </w:r>
      <w:r w:rsidR="004A0F44" w:rsidRPr="004A0F44">
        <w:rPr>
          <w:rFonts w:ascii="仿宋" w:eastAsia="仿宋" w:hAnsi="仿宋" w:cs="仿宋_GB2312" w:hint="eastAsia"/>
          <w:sz w:val="32"/>
          <w:szCs w:val="32"/>
        </w:rPr>
        <w:t>，要求根据会议讨论的意见修改完善，并及时</w:t>
      </w:r>
      <w:r w:rsidR="00B81C7B">
        <w:rPr>
          <w:rFonts w:ascii="仿宋" w:eastAsia="仿宋" w:hAnsi="仿宋" w:cs="仿宋_GB2312" w:hint="eastAsia"/>
          <w:sz w:val="32"/>
          <w:szCs w:val="32"/>
        </w:rPr>
        <w:t>按要求</w:t>
      </w:r>
      <w:r w:rsidR="00B81C7B">
        <w:rPr>
          <w:rFonts w:ascii="仿宋" w:eastAsia="仿宋" w:hAnsi="仿宋" w:cs="仿宋_GB2312"/>
          <w:sz w:val="32"/>
          <w:szCs w:val="32"/>
        </w:rPr>
        <w:t>上报</w:t>
      </w:r>
      <w:r w:rsidR="004A0F44" w:rsidRPr="004A0F44">
        <w:rPr>
          <w:rFonts w:ascii="仿宋" w:eastAsia="仿宋" w:hAnsi="仿宋" w:cs="仿宋_GB2312" w:hint="eastAsia"/>
          <w:sz w:val="32"/>
          <w:szCs w:val="32"/>
        </w:rPr>
        <w:t>。</w:t>
      </w:r>
    </w:p>
    <w:p w:rsidR="004A0F44" w:rsidRDefault="004A0F44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</w:t>
      </w:r>
      <w:r w:rsidR="00280DC1">
        <w:rPr>
          <w:rFonts w:ascii="仿宋" w:eastAsia="仿宋" w:hAnsi="仿宋" w:cs="仿宋_GB2312" w:hint="eastAsia"/>
          <w:sz w:val="32"/>
          <w:szCs w:val="32"/>
        </w:rPr>
        <w:t>关于</w:t>
      </w:r>
      <w:r w:rsidR="00840A5D" w:rsidRPr="00840A5D">
        <w:rPr>
          <w:rFonts w:ascii="仿宋" w:eastAsia="仿宋" w:hAnsi="仿宋" w:cs="仿宋_GB2312" w:hint="eastAsia"/>
          <w:sz w:val="32"/>
          <w:szCs w:val="32"/>
        </w:rPr>
        <w:t>研究生党支部个别党员不按时参加组织生活的</w:t>
      </w:r>
      <w:r w:rsidR="00840A5D">
        <w:rPr>
          <w:rFonts w:ascii="仿宋" w:eastAsia="仿宋" w:hAnsi="仿宋" w:cs="仿宋_GB2312" w:hint="eastAsia"/>
          <w:sz w:val="32"/>
          <w:szCs w:val="32"/>
        </w:rPr>
        <w:t>事宜</w:t>
      </w:r>
    </w:p>
    <w:p w:rsidR="004A0F44" w:rsidRDefault="00840A5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</w:t>
      </w:r>
      <w:r>
        <w:rPr>
          <w:rFonts w:ascii="仿宋" w:eastAsia="仿宋" w:hAnsi="仿宋"/>
          <w:sz w:val="32"/>
          <w:szCs w:val="32"/>
        </w:rPr>
        <w:t>党支部书记齐航</w:t>
      </w:r>
      <w:r>
        <w:rPr>
          <w:rFonts w:ascii="仿宋" w:eastAsia="仿宋" w:hAnsi="仿宋" w:hint="eastAsia"/>
          <w:sz w:val="32"/>
          <w:szCs w:val="32"/>
        </w:rPr>
        <w:t>把</w:t>
      </w:r>
      <w:r w:rsidRPr="00840A5D">
        <w:rPr>
          <w:rFonts w:ascii="仿宋" w:eastAsia="仿宋" w:hAnsi="仿宋" w:cs="仿宋_GB2312" w:hint="eastAsia"/>
          <w:sz w:val="32"/>
          <w:szCs w:val="32"/>
        </w:rPr>
        <w:t>研究生党支部个别党员不按时参加组织生活的</w:t>
      </w:r>
      <w:r>
        <w:rPr>
          <w:rFonts w:ascii="仿宋" w:eastAsia="仿宋" w:hAnsi="仿宋" w:cs="仿宋_GB2312" w:hint="eastAsia"/>
          <w:sz w:val="32"/>
          <w:szCs w:val="32"/>
        </w:rPr>
        <w:t>情况</w:t>
      </w:r>
      <w:r>
        <w:rPr>
          <w:rFonts w:ascii="仿宋" w:eastAsia="仿宋" w:hAnsi="仿宋" w:cs="仿宋_GB2312"/>
          <w:sz w:val="32"/>
          <w:szCs w:val="32"/>
        </w:rPr>
        <w:t>进行了</w:t>
      </w:r>
      <w:r>
        <w:rPr>
          <w:rFonts w:ascii="仿宋" w:eastAsia="仿宋" w:hAnsi="仿宋" w:cs="仿宋_GB2312" w:hint="eastAsia"/>
          <w:sz w:val="32"/>
          <w:szCs w:val="32"/>
        </w:rPr>
        <w:t>汇报。与会</w:t>
      </w:r>
      <w:r>
        <w:rPr>
          <w:rFonts w:ascii="仿宋" w:eastAsia="仿宋" w:hAnsi="仿宋" w:cs="仿宋_GB2312"/>
          <w:sz w:val="32"/>
          <w:szCs w:val="32"/>
        </w:rPr>
        <w:t>人员</w:t>
      </w:r>
      <w:r>
        <w:rPr>
          <w:rFonts w:ascii="仿宋" w:eastAsia="仿宋" w:hAnsi="仿宋" w:cs="仿宋_GB2312" w:hint="eastAsia"/>
          <w:sz w:val="32"/>
          <w:szCs w:val="32"/>
        </w:rPr>
        <w:t>分别</w:t>
      </w:r>
      <w:r w:rsidR="00455954">
        <w:rPr>
          <w:rFonts w:ascii="仿宋" w:eastAsia="仿宋" w:hAnsi="仿宋" w:cs="仿宋_GB2312" w:hint="eastAsia"/>
          <w:sz w:val="32"/>
          <w:szCs w:val="32"/>
        </w:rPr>
        <w:t>就</w:t>
      </w:r>
      <w:r w:rsidR="00455954">
        <w:rPr>
          <w:rFonts w:ascii="仿宋" w:eastAsia="仿宋" w:hAnsi="仿宋" w:cs="仿宋_GB2312"/>
          <w:sz w:val="32"/>
          <w:szCs w:val="32"/>
        </w:rPr>
        <w:t>相关</w:t>
      </w:r>
      <w:r w:rsidR="00581D39">
        <w:rPr>
          <w:rFonts w:ascii="仿宋" w:eastAsia="仿宋" w:hAnsi="仿宋" w:cs="仿宋_GB2312" w:hint="eastAsia"/>
          <w:sz w:val="32"/>
          <w:szCs w:val="32"/>
        </w:rPr>
        <w:t>情况</w:t>
      </w:r>
      <w:r w:rsidR="00455954">
        <w:rPr>
          <w:rFonts w:ascii="仿宋" w:eastAsia="仿宋" w:hAnsi="仿宋" w:cs="仿宋_GB2312"/>
          <w:sz w:val="32"/>
          <w:szCs w:val="32"/>
        </w:rPr>
        <w:t>提出了意见建议。经研究</w:t>
      </w:r>
      <w:r w:rsidR="00455954">
        <w:rPr>
          <w:rFonts w:ascii="仿宋" w:eastAsia="仿宋" w:hAnsi="仿宋" w:cs="仿宋_GB2312" w:hint="eastAsia"/>
          <w:sz w:val="32"/>
          <w:szCs w:val="32"/>
        </w:rPr>
        <w:t>，</w:t>
      </w:r>
      <w:r w:rsidR="00455954">
        <w:rPr>
          <w:rFonts w:ascii="仿宋" w:eastAsia="仿宋" w:hAnsi="仿宋" w:cs="仿宋_GB2312"/>
          <w:sz w:val="32"/>
          <w:szCs w:val="32"/>
        </w:rPr>
        <w:t>会议上原则同意</w:t>
      </w:r>
      <w:r w:rsidR="00455954">
        <w:rPr>
          <w:rFonts w:ascii="仿宋" w:eastAsia="仿宋" w:hAnsi="仿宋" w:cs="仿宋_GB2312" w:hint="eastAsia"/>
          <w:sz w:val="32"/>
          <w:szCs w:val="32"/>
        </w:rPr>
        <w:t>党支部</w:t>
      </w:r>
      <w:r w:rsidR="00455954">
        <w:rPr>
          <w:rFonts w:ascii="仿宋" w:eastAsia="仿宋" w:hAnsi="仿宋" w:cs="仿宋_GB2312"/>
          <w:sz w:val="32"/>
          <w:szCs w:val="32"/>
        </w:rPr>
        <w:t>的处理意见，要求</w:t>
      </w:r>
      <w:r w:rsidR="00455954">
        <w:rPr>
          <w:rFonts w:ascii="仿宋" w:eastAsia="仿宋" w:hAnsi="仿宋" w:cs="仿宋_GB2312" w:hint="eastAsia"/>
          <w:sz w:val="32"/>
          <w:szCs w:val="32"/>
        </w:rPr>
        <w:t>党支部</w:t>
      </w:r>
      <w:r w:rsidR="00455954">
        <w:rPr>
          <w:rFonts w:ascii="仿宋" w:eastAsia="仿宋" w:hAnsi="仿宋" w:cs="仿宋_GB2312"/>
          <w:sz w:val="32"/>
          <w:szCs w:val="32"/>
        </w:rPr>
        <w:t>及时做好教育引导工作</w:t>
      </w:r>
      <w:r w:rsidR="004A0F44" w:rsidRPr="004A0F44">
        <w:rPr>
          <w:rFonts w:ascii="仿宋" w:eastAsia="仿宋" w:hAnsi="仿宋" w:hint="eastAsia"/>
          <w:sz w:val="32"/>
          <w:szCs w:val="32"/>
        </w:rPr>
        <w:t>。</w:t>
      </w:r>
    </w:p>
    <w:p w:rsidR="00581D39" w:rsidRDefault="00840A5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581D39">
        <w:rPr>
          <w:rFonts w:ascii="仿宋" w:eastAsia="仿宋" w:hAnsi="仿宋" w:hint="eastAsia"/>
          <w:sz w:val="32"/>
          <w:szCs w:val="32"/>
        </w:rPr>
        <w:t>指出</w:t>
      </w:r>
      <w:r>
        <w:rPr>
          <w:rFonts w:ascii="仿宋" w:eastAsia="仿宋" w:hAnsi="仿宋"/>
          <w:sz w:val="32"/>
          <w:szCs w:val="32"/>
        </w:rPr>
        <w:t>，</w:t>
      </w:r>
      <w:r w:rsidR="00581D39" w:rsidRPr="00455954">
        <w:rPr>
          <w:rFonts w:ascii="仿宋" w:eastAsia="仿宋" w:hAnsi="仿宋" w:hint="eastAsia"/>
          <w:sz w:val="32"/>
          <w:szCs w:val="32"/>
        </w:rPr>
        <w:t>党的组织生活是党的生活的重要内容，是党</w:t>
      </w:r>
      <w:r w:rsidR="00581D39" w:rsidRPr="00455954">
        <w:rPr>
          <w:rFonts w:ascii="仿宋" w:eastAsia="仿宋" w:hAnsi="仿宋" w:hint="eastAsia"/>
          <w:sz w:val="32"/>
          <w:szCs w:val="32"/>
        </w:rPr>
        <w:lastRenderedPageBreak/>
        <w:t>组织对党员进行教育、管理、监督的重要形式。严格党的组</w:t>
      </w:r>
      <w:r w:rsidR="00581D39">
        <w:rPr>
          <w:rFonts w:ascii="仿宋" w:eastAsia="仿宋" w:hAnsi="仿宋" w:hint="eastAsia"/>
          <w:sz w:val="32"/>
          <w:szCs w:val="32"/>
        </w:rPr>
        <w:t>织生活</w:t>
      </w:r>
      <w:r w:rsidR="00581D39" w:rsidRPr="00455954">
        <w:rPr>
          <w:rFonts w:ascii="仿宋" w:eastAsia="仿宋" w:hAnsi="仿宋" w:hint="eastAsia"/>
          <w:sz w:val="32"/>
          <w:szCs w:val="32"/>
        </w:rPr>
        <w:t>，是促进党员学习，提高党员素质，促使党员更好地发挥先锋模范作用的重要措施。</w:t>
      </w:r>
    </w:p>
    <w:p w:rsidR="00840A5D" w:rsidRDefault="00581D39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/>
          <w:sz w:val="32"/>
          <w:szCs w:val="32"/>
        </w:rPr>
        <w:t>强调，</w:t>
      </w:r>
      <w:r w:rsidR="007C189A" w:rsidRPr="00455954">
        <w:rPr>
          <w:rFonts w:ascii="仿宋" w:eastAsia="仿宋" w:hAnsi="仿宋" w:hint="eastAsia"/>
          <w:sz w:val="32"/>
          <w:szCs w:val="32"/>
        </w:rPr>
        <w:t>中国共产党章程第一章第八条规定，每个党员，不论职务高低，都必须编入党的一个支部、小组或其他特定组织，参加党的组织生活，接受党内外群众的监督。</w:t>
      </w:r>
      <w:r>
        <w:rPr>
          <w:rFonts w:ascii="仿宋" w:eastAsia="仿宋" w:hAnsi="仿宋" w:hint="eastAsia"/>
          <w:sz w:val="32"/>
          <w:szCs w:val="32"/>
        </w:rPr>
        <w:t>党支部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/>
          <w:sz w:val="32"/>
          <w:szCs w:val="32"/>
        </w:rPr>
        <w:t>对党员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教育管理，</w:t>
      </w:r>
      <w:r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/>
          <w:sz w:val="32"/>
          <w:szCs w:val="32"/>
        </w:rPr>
        <w:t>按照</w:t>
      </w:r>
      <w:r w:rsidRPr="00581D39">
        <w:rPr>
          <w:rFonts w:ascii="仿宋" w:eastAsia="仿宋" w:hAnsi="仿宋" w:hint="eastAsia"/>
          <w:sz w:val="32"/>
          <w:szCs w:val="32"/>
        </w:rPr>
        <w:t>《中国共产党支部工作条例（试行）》</w:t>
      </w:r>
      <w:r>
        <w:rPr>
          <w:rFonts w:ascii="仿宋" w:eastAsia="仿宋" w:hAnsi="仿宋" w:hint="eastAsia"/>
          <w:sz w:val="32"/>
          <w:szCs w:val="32"/>
        </w:rPr>
        <w:t>，</w:t>
      </w:r>
      <w:r w:rsidR="007C189A">
        <w:rPr>
          <w:rFonts w:ascii="仿宋" w:eastAsia="仿宋" w:hAnsi="仿宋" w:hint="eastAsia"/>
          <w:sz w:val="32"/>
          <w:szCs w:val="32"/>
        </w:rPr>
        <w:t>引导</w:t>
      </w:r>
      <w:r w:rsidR="007C189A">
        <w:rPr>
          <w:rFonts w:ascii="仿宋" w:eastAsia="仿宋" w:hAnsi="仿宋"/>
          <w:sz w:val="32"/>
          <w:szCs w:val="32"/>
        </w:rPr>
        <w:t>教育党员</w:t>
      </w:r>
      <w:r>
        <w:rPr>
          <w:rFonts w:ascii="仿宋" w:eastAsia="仿宋" w:hAnsi="仿宋"/>
          <w:sz w:val="32"/>
          <w:szCs w:val="32"/>
        </w:rPr>
        <w:t>强化思想认识</w:t>
      </w:r>
      <w:r w:rsidR="007C189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提高政治站位</w:t>
      </w:r>
      <w:r w:rsidR="00F55B79">
        <w:rPr>
          <w:rFonts w:ascii="仿宋" w:eastAsia="仿宋" w:hAnsi="仿宋" w:hint="eastAsia"/>
          <w:sz w:val="32"/>
          <w:szCs w:val="32"/>
        </w:rPr>
        <w:t>，</w:t>
      </w:r>
      <w:r w:rsidR="005E06AB" w:rsidRPr="005E06AB">
        <w:rPr>
          <w:rFonts w:ascii="仿宋" w:eastAsia="仿宋" w:hAnsi="仿宋" w:hint="eastAsia"/>
          <w:sz w:val="32"/>
          <w:szCs w:val="32"/>
        </w:rPr>
        <w:t>不断提高党员参加党的组织生活的自觉性</w:t>
      </w:r>
      <w:r w:rsidR="005E06AB">
        <w:rPr>
          <w:rFonts w:ascii="仿宋" w:eastAsia="仿宋" w:hAnsi="仿宋" w:hint="eastAsia"/>
          <w:sz w:val="32"/>
          <w:szCs w:val="32"/>
        </w:rPr>
        <w:t>。</w:t>
      </w:r>
    </w:p>
    <w:p w:rsidR="00F55B79" w:rsidRDefault="00F55B79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关于</w:t>
      </w:r>
      <w:r w:rsidRPr="00F55B79">
        <w:rPr>
          <w:rFonts w:ascii="仿宋" w:eastAsia="仿宋" w:hAnsi="仿宋" w:hint="eastAsia"/>
          <w:sz w:val="32"/>
          <w:szCs w:val="32"/>
        </w:rPr>
        <w:t>机械工程学院班子成员联系青年博士制度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落实分工</w:t>
      </w:r>
      <w:r w:rsidR="007C189A">
        <w:rPr>
          <w:rFonts w:ascii="仿宋" w:eastAsia="仿宋" w:hAnsi="仿宋" w:hint="eastAsia"/>
          <w:sz w:val="32"/>
          <w:szCs w:val="32"/>
        </w:rPr>
        <w:t>工作</w:t>
      </w:r>
    </w:p>
    <w:p w:rsidR="00A50786" w:rsidRPr="00F55B79" w:rsidRDefault="007C189A" w:rsidP="001327D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党总支</w:t>
      </w:r>
      <w:r>
        <w:rPr>
          <w:rFonts w:ascii="仿宋" w:eastAsia="仿宋" w:hAnsi="仿宋"/>
          <w:sz w:val="32"/>
          <w:szCs w:val="32"/>
        </w:rPr>
        <w:t>书记</w:t>
      </w:r>
      <w:r w:rsidR="00F55B79">
        <w:rPr>
          <w:rFonts w:ascii="仿宋" w:eastAsia="仿宋" w:hAnsi="仿宋" w:hint="eastAsia"/>
          <w:sz w:val="32"/>
          <w:szCs w:val="32"/>
        </w:rPr>
        <w:t>刘伟</w:t>
      </w:r>
      <w:r>
        <w:rPr>
          <w:rFonts w:ascii="仿宋" w:eastAsia="仿宋" w:hAnsi="仿宋" w:hint="eastAsia"/>
          <w:sz w:val="32"/>
          <w:szCs w:val="32"/>
        </w:rPr>
        <w:t>把</w:t>
      </w:r>
      <w:r w:rsidR="00CC55F7" w:rsidRPr="00F55B79">
        <w:rPr>
          <w:rFonts w:ascii="仿宋" w:eastAsia="仿宋" w:hAnsi="仿宋" w:hint="eastAsia"/>
          <w:sz w:val="32"/>
          <w:szCs w:val="32"/>
        </w:rPr>
        <w:t>机械工程学院班子成员联系青年博士制度</w:t>
      </w:r>
      <w:r w:rsidR="00CC55F7">
        <w:rPr>
          <w:rFonts w:ascii="仿宋" w:eastAsia="仿宋" w:hAnsi="仿宋" w:hint="eastAsia"/>
          <w:sz w:val="32"/>
          <w:szCs w:val="32"/>
        </w:rPr>
        <w:t>的</w:t>
      </w:r>
      <w:r w:rsidR="00CC55F7">
        <w:rPr>
          <w:rFonts w:ascii="仿宋" w:eastAsia="仿宋" w:hAnsi="仿宋"/>
          <w:sz w:val="32"/>
          <w:szCs w:val="32"/>
        </w:rPr>
        <w:t>落实分工</w:t>
      </w:r>
      <w:r w:rsidR="00960296">
        <w:rPr>
          <w:rFonts w:ascii="仿宋" w:eastAsia="仿宋" w:hAnsi="仿宋" w:hint="eastAsia"/>
          <w:sz w:val="32"/>
          <w:szCs w:val="32"/>
        </w:rPr>
        <w:t>进行了</w:t>
      </w:r>
      <w:r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班子</w:t>
      </w:r>
      <w:r w:rsidR="00A50786">
        <w:rPr>
          <w:rFonts w:ascii="仿宋" w:eastAsia="仿宋" w:hAnsi="仿宋" w:hint="eastAsia"/>
          <w:sz w:val="32"/>
          <w:szCs w:val="32"/>
        </w:rPr>
        <w:t>成员</w:t>
      </w:r>
      <w:r>
        <w:rPr>
          <w:rFonts w:ascii="仿宋" w:eastAsia="仿宋" w:hAnsi="仿宋"/>
          <w:sz w:val="32"/>
          <w:szCs w:val="32"/>
        </w:rPr>
        <w:t>联系</w:t>
      </w:r>
      <w:r w:rsidR="00A50786">
        <w:rPr>
          <w:rFonts w:ascii="仿宋" w:eastAsia="仿宋" w:hAnsi="仿宋" w:hint="eastAsia"/>
          <w:sz w:val="32"/>
          <w:szCs w:val="32"/>
        </w:rPr>
        <w:t>所在支部</w:t>
      </w:r>
      <w:r w:rsidR="00A50786">
        <w:rPr>
          <w:rFonts w:ascii="仿宋" w:eastAsia="仿宋" w:hAnsi="仿宋"/>
          <w:sz w:val="32"/>
          <w:szCs w:val="32"/>
        </w:rPr>
        <w:t>的原则，</w:t>
      </w:r>
      <w:r w:rsidR="00A50786">
        <w:rPr>
          <w:rFonts w:ascii="仿宋" w:eastAsia="仿宋" w:hAnsi="仿宋" w:hint="eastAsia"/>
          <w:sz w:val="32"/>
          <w:szCs w:val="32"/>
        </w:rPr>
        <w:t>分别</w:t>
      </w:r>
      <w:r w:rsidR="00A50786">
        <w:rPr>
          <w:rFonts w:ascii="仿宋" w:eastAsia="仿宋" w:hAnsi="仿宋"/>
          <w:sz w:val="32"/>
          <w:szCs w:val="32"/>
        </w:rPr>
        <w:t>联系近三年</w:t>
      </w:r>
      <w:r w:rsidR="00A50786">
        <w:rPr>
          <w:rFonts w:ascii="仿宋" w:eastAsia="仿宋" w:hAnsi="仿宋" w:hint="eastAsia"/>
          <w:sz w:val="32"/>
          <w:szCs w:val="32"/>
        </w:rPr>
        <w:t>内入职</w:t>
      </w:r>
      <w:r w:rsidR="00A50786">
        <w:rPr>
          <w:rFonts w:ascii="仿宋" w:eastAsia="仿宋" w:hAnsi="仿宋"/>
          <w:sz w:val="32"/>
          <w:szCs w:val="32"/>
        </w:rPr>
        <w:t>的青年博士</w:t>
      </w:r>
      <w:r w:rsidR="00A50786">
        <w:rPr>
          <w:rFonts w:ascii="仿宋" w:eastAsia="仿宋" w:hAnsi="仿宋" w:hint="eastAsia"/>
          <w:sz w:val="32"/>
          <w:szCs w:val="32"/>
        </w:rPr>
        <w:t>。经研究</w:t>
      </w:r>
      <w:r w:rsidR="00A50786">
        <w:rPr>
          <w:rFonts w:ascii="仿宋" w:eastAsia="仿宋" w:hAnsi="仿宋"/>
          <w:sz w:val="32"/>
          <w:szCs w:val="32"/>
        </w:rPr>
        <w:t>，会议</w:t>
      </w:r>
      <w:r w:rsidR="00A50786">
        <w:rPr>
          <w:rFonts w:ascii="仿宋" w:eastAsia="仿宋" w:hAnsi="仿宋" w:hint="eastAsia"/>
          <w:sz w:val="32"/>
          <w:szCs w:val="32"/>
        </w:rPr>
        <w:t>同意</w:t>
      </w:r>
      <w:r w:rsidR="00A50786">
        <w:rPr>
          <w:rFonts w:ascii="仿宋" w:eastAsia="仿宋" w:hAnsi="仿宋"/>
          <w:sz w:val="32"/>
          <w:szCs w:val="32"/>
        </w:rPr>
        <w:t>该</w:t>
      </w:r>
      <w:r w:rsidR="00A50786">
        <w:rPr>
          <w:rFonts w:ascii="仿宋" w:eastAsia="仿宋" w:hAnsi="仿宋" w:hint="eastAsia"/>
          <w:sz w:val="32"/>
          <w:szCs w:val="32"/>
        </w:rPr>
        <w:t>办法</w:t>
      </w:r>
      <w:r w:rsidR="00A50786">
        <w:rPr>
          <w:rFonts w:ascii="仿宋" w:eastAsia="仿宋" w:hAnsi="仿宋"/>
          <w:sz w:val="32"/>
          <w:szCs w:val="32"/>
        </w:rPr>
        <w:t>，要求</w:t>
      </w:r>
      <w:r w:rsidR="001327D3" w:rsidRPr="001327D3">
        <w:rPr>
          <w:rFonts w:ascii="仿宋" w:eastAsia="仿宋" w:hAnsi="仿宋" w:hint="eastAsia"/>
          <w:sz w:val="32"/>
          <w:szCs w:val="32"/>
        </w:rPr>
        <w:t>充分认识做好联系青年博士工作的意义，</w:t>
      </w:r>
      <w:r w:rsidR="001327D3" w:rsidRPr="00A50786">
        <w:rPr>
          <w:rFonts w:ascii="仿宋" w:eastAsia="仿宋" w:hAnsi="仿宋" w:hint="eastAsia"/>
          <w:sz w:val="32"/>
          <w:szCs w:val="32"/>
        </w:rPr>
        <w:t>加强对青年博士的关心、教育和服务，</w:t>
      </w:r>
      <w:r w:rsidR="001327D3" w:rsidRPr="001327D3">
        <w:rPr>
          <w:rFonts w:ascii="仿宋" w:eastAsia="仿宋" w:hAnsi="仿宋" w:hint="eastAsia"/>
          <w:sz w:val="32"/>
          <w:szCs w:val="32"/>
        </w:rPr>
        <w:t>结合岗位实际自觉落实好联系服务工作</w:t>
      </w:r>
      <w:r w:rsidR="001327D3">
        <w:rPr>
          <w:rFonts w:ascii="仿宋" w:eastAsia="仿宋" w:hAnsi="仿宋" w:hint="eastAsia"/>
          <w:sz w:val="32"/>
          <w:szCs w:val="32"/>
        </w:rPr>
        <w:t>。</w:t>
      </w:r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：刘伟、</w:t>
      </w:r>
      <w:r w:rsidRPr="006F7F6D">
        <w:rPr>
          <w:rFonts w:ascii="仿宋" w:eastAsia="仿宋" w:hAnsi="仿宋"/>
          <w:sz w:val="32"/>
          <w:szCs w:val="32"/>
        </w:rPr>
        <w:t>王效岳、</w:t>
      </w:r>
      <w:r w:rsidRPr="006F7F6D">
        <w:rPr>
          <w:rFonts w:ascii="仿宋" w:eastAsia="仿宋" w:hAnsi="仿宋" w:hint="eastAsia"/>
          <w:sz w:val="32"/>
          <w:szCs w:val="32"/>
        </w:rPr>
        <w:t>田兆富</w:t>
      </w:r>
      <w:r w:rsidRPr="006F7F6D">
        <w:rPr>
          <w:rFonts w:ascii="仿宋" w:eastAsia="仿宋" w:hAnsi="仿宋"/>
          <w:sz w:val="32"/>
          <w:szCs w:val="32"/>
        </w:rPr>
        <w:t>、程祥、钟丽霞</w:t>
      </w:r>
    </w:p>
    <w:p w:rsidR="0017530C" w:rsidRPr="0017530C" w:rsidRDefault="0017530C" w:rsidP="009D67C1">
      <w:pPr>
        <w:spacing w:line="56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17530C">
        <w:rPr>
          <w:rFonts w:ascii="仿宋" w:eastAsia="仿宋" w:hAnsi="仿宋" w:hint="eastAsia"/>
          <w:b/>
          <w:sz w:val="32"/>
          <w:szCs w:val="32"/>
        </w:rPr>
        <w:t>请假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Pr="006F7F6D">
        <w:rPr>
          <w:rFonts w:ascii="仿宋" w:eastAsia="仿宋" w:hAnsi="仿宋" w:hint="eastAsia"/>
          <w:sz w:val="32"/>
          <w:szCs w:val="32"/>
        </w:rPr>
        <w:t>赵国勇</w:t>
      </w:r>
    </w:p>
    <w:sectPr w:rsidR="0017530C" w:rsidRPr="0017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A3" w:rsidRDefault="005B3FA3" w:rsidP="007C1BC0">
      <w:r>
        <w:separator/>
      </w:r>
    </w:p>
  </w:endnote>
  <w:endnote w:type="continuationSeparator" w:id="0">
    <w:p w:rsidR="005B3FA3" w:rsidRDefault="005B3FA3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A3" w:rsidRDefault="005B3FA3" w:rsidP="007C1BC0">
      <w:r>
        <w:separator/>
      </w:r>
    </w:p>
  </w:footnote>
  <w:footnote w:type="continuationSeparator" w:id="0">
    <w:p w:rsidR="005B3FA3" w:rsidRDefault="005B3FA3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773F8"/>
    <w:rsid w:val="00091D8A"/>
    <w:rsid w:val="00096EEB"/>
    <w:rsid w:val="000D7D51"/>
    <w:rsid w:val="000F2E8D"/>
    <w:rsid w:val="000F3DF3"/>
    <w:rsid w:val="001327D3"/>
    <w:rsid w:val="00164158"/>
    <w:rsid w:val="00165D34"/>
    <w:rsid w:val="0017530C"/>
    <w:rsid w:val="00182359"/>
    <w:rsid w:val="0020613A"/>
    <w:rsid w:val="0025418B"/>
    <w:rsid w:val="00280DC1"/>
    <w:rsid w:val="002F0161"/>
    <w:rsid w:val="00317DA0"/>
    <w:rsid w:val="0032698A"/>
    <w:rsid w:val="00337D7C"/>
    <w:rsid w:val="00377A35"/>
    <w:rsid w:val="00380F02"/>
    <w:rsid w:val="003C50D0"/>
    <w:rsid w:val="0040286B"/>
    <w:rsid w:val="004156FF"/>
    <w:rsid w:val="00430800"/>
    <w:rsid w:val="00437A48"/>
    <w:rsid w:val="00442C19"/>
    <w:rsid w:val="00453DFA"/>
    <w:rsid w:val="00455954"/>
    <w:rsid w:val="00457864"/>
    <w:rsid w:val="004A0F44"/>
    <w:rsid w:val="004A3D5B"/>
    <w:rsid w:val="004B62EB"/>
    <w:rsid w:val="004D79FF"/>
    <w:rsid w:val="004E0C07"/>
    <w:rsid w:val="00533368"/>
    <w:rsid w:val="00581D39"/>
    <w:rsid w:val="00597BF8"/>
    <w:rsid w:val="005B3FA3"/>
    <w:rsid w:val="005D4547"/>
    <w:rsid w:val="005E06AB"/>
    <w:rsid w:val="006366D5"/>
    <w:rsid w:val="006664EE"/>
    <w:rsid w:val="0067346E"/>
    <w:rsid w:val="00674DAE"/>
    <w:rsid w:val="00687C73"/>
    <w:rsid w:val="006B086D"/>
    <w:rsid w:val="006B22A9"/>
    <w:rsid w:val="006B7444"/>
    <w:rsid w:val="006B79F2"/>
    <w:rsid w:val="006F7F6D"/>
    <w:rsid w:val="007237FE"/>
    <w:rsid w:val="00762D20"/>
    <w:rsid w:val="007C189A"/>
    <w:rsid w:val="007C1BC0"/>
    <w:rsid w:val="007C1F7E"/>
    <w:rsid w:val="007C4924"/>
    <w:rsid w:val="007C5CE0"/>
    <w:rsid w:val="007D04C5"/>
    <w:rsid w:val="007E3FAD"/>
    <w:rsid w:val="00827075"/>
    <w:rsid w:val="0082777E"/>
    <w:rsid w:val="00833A7C"/>
    <w:rsid w:val="00840A5D"/>
    <w:rsid w:val="00960296"/>
    <w:rsid w:val="00972C7A"/>
    <w:rsid w:val="009D67C1"/>
    <w:rsid w:val="009E18A6"/>
    <w:rsid w:val="009F1603"/>
    <w:rsid w:val="00A01505"/>
    <w:rsid w:val="00A10AD4"/>
    <w:rsid w:val="00A31DF3"/>
    <w:rsid w:val="00A50786"/>
    <w:rsid w:val="00A94815"/>
    <w:rsid w:val="00AD7969"/>
    <w:rsid w:val="00B1412E"/>
    <w:rsid w:val="00B3192F"/>
    <w:rsid w:val="00B50A0D"/>
    <w:rsid w:val="00B81C7B"/>
    <w:rsid w:val="00B96E4E"/>
    <w:rsid w:val="00BD214C"/>
    <w:rsid w:val="00C1414E"/>
    <w:rsid w:val="00C2325F"/>
    <w:rsid w:val="00C27DA3"/>
    <w:rsid w:val="00C3244E"/>
    <w:rsid w:val="00C5133C"/>
    <w:rsid w:val="00C67964"/>
    <w:rsid w:val="00C95F0E"/>
    <w:rsid w:val="00CC55F7"/>
    <w:rsid w:val="00CE2FED"/>
    <w:rsid w:val="00CF3F51"/>
    <w:rsid w:val="00CF5224"/>
    <w:rsid w:val="00D334F1"/>
    <w:rsid w:val="00D84EA6"/>
    <w:rsid w:val="00DC1393"/>
    <w:rsid w:val="00E3040B"/>
    <w:rsid w:val="00EB6E5B"/>
    <w:rsid w:val="00EC46F1"/>
    <w:rsid w:val="00F31710"/>
    <w:rsid w:val="00F33FE9"/>
    <w:rsid w:val="00F36166"/>
    <w:rsid w:val="00F55B79"/>
    <w:rsid w:val="00F571CA"/>
    <w:rsid w:val="00F657C0"/>
    <w:rsid w:val="00FC7E12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A7157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50</cp:revision>
  <dcterms:created xsi:type="dcterms:W3CDTF">2020-05-25T01:49:00Z</dcterms:created>
  <dcterms:modified xsi:type="dcterms:W3CDTF">2020-05-26T01:33:00Z</dcterms:modified>
</cp:coreProperties>
</file>